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/>
      <w:r>
        <w:rPr/>
        <w:t xml:space="preserve">A 1800 SPLINE®
Entdecke neue Geschwindigkeitslevel und erweitere deinen Horizont.
Entwickelt, um deine Fahrten schneller zu machen, kommt das A 1800 SPLINE mit einer aerodynamisch optimierten Aluminiumfelge und Aero‑Speichen, damit du mit Beschleunigung neue Horizonte erreichst.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Arial" w:hAnsi="Arial" w:eastAsia="Arial" w:cs="Arial"/>
        <w:color w:val="000000"/>
        <w:sz w:val="20"/>
        <w:szCs w:val="20"/>
        <w:lang w:val="en-US"/>
      </w:rPr>
    </w:rPrDefault>
  </w:docDefaults>
  <w:style w:type="paragraph" w:default="1" w:styleId="Normal">
    <w:name w:val="Normal"/>
  </w:style>
  <w:style w:type="character" w:styleId="FootnoteReference">
    <w:name w:val="Footnote Reference"/>
    <w:semiHidden/>
    <w:unhideWhenUsed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settings" Target="settings.xml"/><Relationship Id="rId4" Type="http://schemas.openxmlformats.org/officeDocument/2006/relationships/theme" Target="theme/theme1.xml"/><Relationship Id="rId5" Type="http://schemas.openxmlformats.org/officeDocument/2006/relationships/webSettings" Target="webSettings.xml"/><Relationship Id="rId6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/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dc:title/>
  <dc:description/>
  <dc:subject/>
  <cp:keywords/>
  <cp:category/>
  <cp:lastModifiedBy/>
  <dcterms:created xsi:type="dcterms:W3CDTF">2026-08-04T08:56:41+00:00</dcterms:created>
  <dcterms:modified xsi:type="dcterms:W3CDTF">2026-08-04T08:56:41+00:00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