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E430E" w14:textId="735637C7" w:rsidR="00846E7F" w:rsidRPr="00846E7F" w:rsidRDefault="00846E7F" w:rsidP="00846E7F">
      <w:pPr>
        <w:spacing w:after="0"/>
        <w:rPr>
          <w:rFonts w:ascii="DIN for DT" w:hAnsi="DIN for DT"/>
          <w:lang w:val="it-IT"/>
        </w:rPr>
      </w:pPr>
      <w:r w:rsidRPr="00846E7F">
        <w:rPr>
          <w:rFonts w:ascii="DIN for DT" w:hAnsi="DIN for DT"/>
          <w:lang w:val="it-IT"/>
        </w:rPr>
        <w:t>Si</w:t>
      </w:r>
      <w:r>
        <w:rPr>
          <w:rFonts w:ascii="DIN for DT" w:hAnsi="DIN for DT"/>
          <w:lang w:val="it-IT"/>
        </w:rPr>
        <w:t>lver Lining</w:t>
      </w:r>
    </w:p>
    <w:p w14:paraId="055FA926" w14:textId="4696963B" w:rsidR="00846E7F" w:rsidRDefault="00846E7F" w:rsidP="00846E7F">
      <w:pPr>
        <w:spacing w:after="0"/>
        <w:rPr>
          <w:rFonts w:ascii="DIN for DT" w:hAnsi="DIN for DT"/>
          <w:lang w:val="it-IT"/>
        </w:rPr>
      </w:pPr>
      <w:r w:rsidRPr="00846E7F">
        <w:rPr>
          <w:rFonts w:ascii="DIN for DT" w:hAnsi="DIN for DT"/>
          <w:lang w:val="it-IT"/>
        </w:rPr>
        <w:t>FR 1500 CLASSIC Silver DEG DF LTD.</w:t>
      </w:r>
    </w:p>
    <w:p w14:paraId="3C6CBA53" w14:textId="77777777" w:rsidR="00AE4984" w:rsidRDefault="00AE4984" w:rsidP="00846E7F">
      <w:pPr>
        <w:spacing w:after="0"/>
        <w:rPr>
          <w:rFonts w:ascii="DIN for DT" w:hAnsi="DIN for DT"/>
          <w:lang w:val="it-IT"/>
        </w:rPr>
      </w:pPr>
    </w:p>
    <w:p w14:paraId="41E8CA5B" w14:textId="245DC574" w:rsidR="00846E7F" w:rsidRPr="00846E7F" w:rsidRDefault="00846E7F" w:rsidP="00846E7F">
      <w:pPr>
        <w:spacing w:after="0"/>
        <w:rPr>
          <w:rFonts w:ascii="DIN for DT" w:hAnsi="DIN for DT"/>
          <w:lang w:val="fr-CH"/>
        </w:rPr>
      </w:pPr>
      <w:r w:rsidRPr="00846E7F">
        <w:rPr>
          <w:rFonts w:ascii="DIN for DT" w:hAnsi="DIN for DT"/>
          <w:lang w:val="fr-CH"/>
        </w:rPr>
        <w:t>Vous avez tant attendu ce moment : l’excitation de découvrir une nouvelle ligne et de l’aborder avec confiance, une sensation familière mais sans cesse renouvelée. Vous avez déjà ouvert de nouvelles lignes auparavant. Aujourd’hui, vous le faites avec élégance, en argent. C’est votre quête de liberté.</w:t>
      </w:r>
    </w:p>
    <w:p w14:paraId="1AA7DDB4" w14:textId="77777777" w:rsidR="00846E7F" w:rsidRPr="00846E7F" w:rsidRDefault="00846E7F" w:rsidP="00846E7F">
      <w:pPr>
        <w:spacing w:after="0"/>
        <w:rPr>
          <w:rFonts w:ascii="DIN for DT" w:hAnsi="DIN for DT"/>
          <w:lang w:val="fr-CH"/>
        </w:rPr>
      </w:pPr>
    </w:p>
    <w:p w14:paraId="34F0F14C" w14:textId="77777777" w:rsidR="00846E7F" w:rsidRPr="00846E7F" w:rsidRDefault="00846E7F" w:rsidP="00846E7F">
      <w:pPr>
        <w:spacing w:after="0"/>
        <w:rPr>
          <w:rFonts w:ascii="DIN for DT" w:hAnsi="DIN for DT"/>
          <w:lang w:val="fr-CH"/>
        </w:rPr>
      </w:pPr>
      <w:r w:rsidRPr="00846E7F">
        <w:rPr>
          <w:rFonts w:ascii="DIN for DT" w:hAnsi="DIN for DT"/>
          <w:lang w:val="fr-CH"/>
        </w:rPr>
        <w:t>Ressentez la sensation de puissance avec notre FR 1500 CLASSIC Silver DEG DF Ltd et renforcez votre confiance. Construite sur la base d’une configuration de roues éprouvée pour une réactivité incisive lors des changements de direction et du moyeu 240 DEG, vainqueur en Coupe du monde. Mieux encore : cette paire de roues exclusive vous offre des degrés de liberté supplémentaires pour affiner le fonctionnement de votre vélo grâce à notre système anti pedal kickback.</w:t>
      </w:r>
    </w:p>
    <w:p w14:paraId="4C6542D9" w14:textId="77777777" w:rsidR="00846E7F" w:rsidRPr="00846E7F" w:rsidRDefault="00846E7F" w:rsidP="00846E7F">
      <w:pPr>
        <w:spacing w:after="0"/>
        <w:rPr>
          <w:rFonts w:ascii="DIN for DT" w:hAnsi="DIN for DT"/>
          <w:lang w:val="fr-CH"/>
        </w:rPr>
      </w:pPr>
    </w:p>
    <w:p w14:paraId="63C25C91" w14:textId="77777777" w:rsidR="00846E7F" w:rsidRPr="00846E7F" w:rsidRDefault="00846E7F" w:rsidP="00846E7F">
      <w:pPr>
        <w:spacing w:after="0"/>
        <w:rPr>
          <w:rFonts w:ascii="DIN for DT" w:hAnsi="DIN for DT"/>
          <w:lang w:val="fr-CH"/>
        </w:rPr>
      </w:pPr>
      <w:r w:rsidRPr="00846E7F">
        <w:rPr>
          <w:rFonts w:ascii="DIN for DT" w:hAnsi="DIN for DT"/>
          <w:lang w:val="fr-CH"/>
        </w:rPr>
        <w:t>N’attendez pas. Saisissez là. La FR 1500 CLASSIC se décline désormais dans la couleur que vous demandiez. Un moment de grace vous attend. Alors, pourquoi pas ?</w:t>
      </w:r>
    </w:p>
    <w:p w14:paraId="440CA65C" w14:textId="77777777" w:rsidR="00846E7F" w:rsidRPr="00846E7F" w:rsidRDefault="00846E7F" w:rsidP="00846E7F">
      <w:pPr>
        <w:spacing w:after="0"/>
        <w:rPr>
          <w:rFonts w:ascii="DIN for DT" w:hAnsi="DIN for DT"/>
          <w:lang w:val="fr-CH"/>
        </w:rPr>
      </w:pPr>
    </w:p>
    <w:p w14:paraId="08BFAE81" w14:textId="0422A058" w:rsidR="00846E7F" w:rsidRPr="00846E7F" w:rsidRDefault="00846E7F" w:rsidP="00846E7F">
      <w:pPr>
        <w:spacing w:after="0"/>
        <w:rPr>
          <w:rFonts w:ascii="DIN for DT" w:hAnsi="DIN for DT"/>
          <w:lang w:val="fr-CH"/>
        </w:rPr>
      </w:pPr>
      <w:r w:rsidRPr="00846E7F">
        <w:rPr>
          <w:rFonts w:ascii="DIN for DT" w:hAnsi="DIN for DT"/>
          <w:lang w:val="fr-CH"/>
        </w:rPr>
        <w:t>Type de moyeu</w:t>
      </w:r>
    </w:p>
    <w:p w14:paraId="3C963D11" w14:textId="77777777" w:rsidR="00846E7F" w:rsidRPr="00846E7F" w:rsidRDefault="00846E7F" w:rsidP="00846E7F">
      <w:pPr>
        <w:spacing w:after="0"/>
        <w:rPr>
          <w:rFonts w:ascii="DIN for DT" w:hAnsi="DIN for DT"/>
          <w:lang w:val="fr-CH"/>
        </w:rPr>
      </w:pPr>
      <w:r w:rsidRPr="00846E7F">
        <w:rPr>
          <w:rFonts w:ascii="DIN for DT" w:hAnsi="DIN for DT"/>
          <w:lang w:val="fr-CH"/>
        </w:rPr>
        <w:t>240 avec Ratchet DEG DF</w:t>
      </w:r>
    </w:p>
    <w:p w14:paraId="6AB18379" w14:textId="77777777" w:rsidR="00846E7F" w:rsidRPr="00846E7F" w:rsidRDefault="00846E7F" w:rsidP="00846E7F">
      <w:pPr>
        <w:spacing w:after="0"/>
        <w:rPr>
          <w:rFonts w:ascii="DIN for DT" w:hAnsi="DIN for DT"/>
          <w:lang w:val="pt-PT"/>
        </w:rPr>
      </w:pPr>
      <w:r w:rsidRPr="00846E7F">
        <w:rPr>
          <w:rFonts w:ascii="DIN for DT" w:hAnsi="DIN for DT"/>
          <w:lang w:val="pt-PT"/>
        </w:rPr>
        <w:t>Jante</w:t>
      </w:r>
    </w:p>
    <w:p w14:paraId="370DB20B" w14:textId="77777777" w:rsidR="00846E7F" w:rsidRPr="00846E7F" w:rsidRDefault="00846E7F" w:rsidP="00846E7F">
      <w:pPr>
        <w:spacing w:after="0"/>
        <w:rPr>
          <w:rFonts w:ascii="DIN for DT" w:hAnsi="DIN for DT"/>
          <w:lang w:val="pt-PT"/>
        </w:rPr>
      </w:pPr>
      <w:r w:rsidRPr="00846E7F">
        <w:rPr>
          <w:rFonts w:ascii="DIN for DT" w:hAnsi="DIN for DT"/>
          <w:lang w:val="pt-PT"/>
        </w:rPr>
        <w:t>Aluminium, à crochets / tubeless TC</w:t>
      </w:r>
    </w:p>
    <w:p w14:paraId="37C3E774" w14:textId="7BAE0FF5" w:rsidR="00846E7F" w:rsidRPr="00846E7F" w:rsidRDefault="00846E7F" w:rsidP="00846E7F">
      <w:pPr>
        <w:spacing w:after="0"/>
        <w:rPr>
          <w:rFonts w:ascii="DIN for DT" w:hAnsi="DIN for DT"/>
          <w:lang w:val="fr-CH"/>
        </w:rPr>
      </w:pPr>
      <w:r w:rsidRPr="00846E7F">
        <w:rPr>
          <w:rFonts w:ascii="DIN for DT" w:hAnsi="DIN for DT"/>
          <w:lang w:val="fr-CH"/>
        </w:rPr>
        <w:t>Largeur interne</w:t>
      </w:r>
    </w:p>
    <w:p w14:paraId="71931E23" w14:textId="77777777" w:rsidR="00846E7F" w:rsidRPr="00846E7F" w:rsidRDefault="00846E7F" w:rsidP="00846E7F">
      <w:pPr>
        <w:spacing w:after="0"/>
        <w:rPr>
          <w:rFonts w:ascii="DIN for DT" w:hAnsi="DIN for DT"/>
          <w:lang w:val="fr-CH"/>
        </w:rPr>
      </w:pPr>
      <w:r w:rsidRPr="00846E7F">
        <w:rPr>
          <w:rFonts w:ascii="DIN for DT" w:hAnsi="DIN for DT"/>
          <w:lang w:val="fr-CH"/>
        </w:rPr>
        <w:t>30 mm</w:t>
      </w:r>
    </w:p>
    <w:p w14:paraId="33F80C1E" w14:textId="77777777" w:rsidR="00846E7F" w:rsidRPr="00846E7F" w:rsidRDefault="00846E7F" w:rsidP="00846E7F">
      <w:pPr>
        <w:spacing w:after="0"/>
        <w:rPr>
          <w:rFonts w:ascii="DIN for DT" w:hAnsi="DIN for DT"/>
          <w:lang w:val="fr-CH"/>
        </w:rPr>
      </w:pPr>
      <w:r w:rsidRPr="00846E7F">
        <w:rPr>
          <w:rFonts w:ascii="DIN for DT" w:hAnsi="DIN for DT"/>
          <w:lang w:val="fr-CH"/>
        </w:rPr>
        <w:t>Rayons</w:t>
      </w:r>
    </w:p>
    <w:p w14:paraId="713248E5" w14:textId="4DF5A7D9" w:rsidR="009118FA" w:rsidRDefault="00846E7F" w:rsidP="00846E7F">
      <w:pPr>
        <w:spacing w:after="0"/>
        <w:rPr>
          <w:rFonts w:ascii="DIN for DT" w:hAnsi="DIN for DT"/>
          <w:lang w:val="fr-CH"/>
        </w:rPr>
      </w:pPr>
      <w:r w:rsidRPr="00846E7F">
        <w:rPr>
          <w:rFonts w:ascii="DIN for DT" w:hAnsi="DIN for DT"/>
          <w:lang w:val="fr-CH"/>
        </w:rPr>
        <w:t>DT revolite</w:t>
      </w:r>
    </w:p>
    <w:p w14:paraId="5FA73058" w14:textId="77777777" w:rsidR="006306E7" w:rsidRDefault="006306E7" w:rsidP="00846E7F">
      <w:pPr>
        <w:spacing w:after="0"/>
        <w:rPr>
          <w:rFonts w:ascii="DIN for DT" w:hAnsi="DIN for DT"/>
          <w:lang w:val="fr-CH"/>
        </w:rPr>
      </w:pPr>
    </w:p>
    <w:p w14:paraId="48742A3E" w14:textId="77777777" w:rsidR="006306E7" w:rsidRPr="006306E7" w:rsidRDefault="006306E7" w:rsidP="006306E7">
      <w:pPr>
        <w:spacing w:after="0"/>
        <w:rPr>
          <w:rFonts w:ascii="DIN for DT" w:hAnsi="DIN for DT"/>
          <w:lang w:val="fr-CH"/>
        </w:rPr>
      </w:pPr>
      <w:r w:rsidRPr="006306E7">
        <w:rPr>
          <w:rFonts w:ascii="DIN for DT" w:hAnsi="DIN for DT"/>
          <w:lang w:val="fr-CH"/>
        </w:rPr>
        <w:t>Un système anti-kick-back</w:t>
      </w:r>
    </w:p>
    <w:p w14:paraId="2B855CEC" w14:textId="77777777" w:rsidR="006306E7" w:rsidRPr="006306E7" w:rsidRDefault="006306E7" w:rsidP="006306E7">
      <w:pPr>
        <w:spacing w:after="0"/>
        <w:rPr>
          <w:rFonts w:ascii="DIN for DT" w:hAnsi="DIN for DT"/>
          <w:lang w:val="fr-CH"/>
        </w:rPr>
      </w:pPr>
      <w:r w:rsidRPr="006306E7">
        <w:rPr>
          <w:rFonts w:ascii="DIN for DT" w:hAnsi="DIN for DT"/>
          <w:lang w:val="fr-CH"/>
        </w:rPr>
        <w:t>La technologie DF intègre un système anti kickback radicalement simplifié. Le réglage sans outil (0, 10 ou 20 degrés de liberté) vous permet de trouver la configuration adaptée à votre style de pilotage, garantissant du plaisir pour tous.</w:t>
      </w:r>
    </w:p>
    <w:p w14:paraId="364A9FC1" w14:textId="77777777" w:rsidR="006306E7" w:rsidRPr="006306E7" w:rsidRDefault="006306E7" w:rsidP="006306E7">
      <w:pPr>
        <w:spacing w:after="0"/>
        <w:rPr>
          <w:rFonts w:ascii="DIN for DT" w:hAnsi="DIN for DT"/>
          <w:lang w:val="fr-CH"/>
        </w:rPr>
      </w:pPr>
    </w:p>
    <w:p w14:paraId="67DF76AB" w14:textId="77777777" w:rsidR="006306E7" w:rsidRPr="006306E7" w:rsidRDefault="006306E7" w:rsidP="006306E7">
      <w:pPr>
        <w:spacing w:after="0"/>
        <w:rPr>
          <w:rFonts w:ascii="DIN for DT" w:hAnsi="DIN for DT"/>
          <w:lang w:val="fr-CH"/>
        </w:rPr>
      </w:pPr>
      <w:r w:rsidRPr="006306E7">
        <w:rPr>
          <w:rFonts w:ascii="DIN for DT" w:hAnsi="DIN for DT"/>
          <w:lang w:val="fr-CH"/>
        </w:rPr>
        <w:t>Moyeu</w:t>
      </w:r>
    </w:p>
    <w:p w14:paraId="02D869DF" w14:textId="77777777" w:rsidR="006306E7" w:rsidRPr="006306E7" w:rsidRDefault="006306E7" w:rsidP="006306E7">
      <w:pPr>
        <w:spacing w:after="0"/>
        <w:rPr>
          <w:rFonts w:ascii="DIN for DT" w:hAnsi="DIN for DT"/>
          <w:lang w:val="fr-CH"/>
        </w:rPr>
      </w:pPr>
      <w:r w:rsidRPr="006306E7">
        <w:rPr>
          <w:rFonts w:ascii="DIN for DT" w:hAnsi="DIN for DT"/>
          <w:lang w:val="fr-CH"/>
        </w:rPr>
        <w:t>Le moyeu 240 DEG est doté d’un système à engagement rapide à 90 dents, offrant une fiabilité éprouvée grâce à sa conception de plus grande taille.</w:t>
      </w:r>
    </w:p>
    <w:p w14:paraId="43624B21" w14:textId="77777777" w:rsidR="006306E7" w:rsidRPr="006306E7" w:rsidRDefault="006306E7" w:rsidP="006306E7">
      <w:pPr>
        <w:spacing w:after="0"/>
        <w:rPr>
          <w:rFonts w:ascii="DIN for DT" w:hAnsi="DIN for DT"/>
          <w:lang w:val="fr-CH"/>
        </w:rPr>
      </w:pPr>
      <w:r w:rsidRPr="006306E7">
        <w:rPr>
          <w:rFonts w:ascii="DIN for DT" w:hAnsi="DIN for DT"/>
          <w:lang w:val="fr-CH"/>
        </w:rPr>
        <w:t>Jante</w:t>
      </w:r>
    </w:p>
    <w:p w14:paraId="2CE916E5" w14:textId="77777777" w:rsidR="006306E7" w:rsidRPr="006306E7" w:rsidRDefault="006306E7" w:rsidP="006306E7">
      <w:pPr>
        <w:spacing w:after="0"/>
        <w:rPr>
          <w:rFonts w:ascii="DIN for DT" w:hAnsi="DIN for DT"/>
          <w:lang w:val="fr-CH"/>
        </w:rPr>
      </w:pPr>
      <w:r w:rsidRPr="006306E7">
        <w:rPr>
          <w:rFonts w:ascii="DIN for DT" w:hAnsi="DIN for DT"/>
          <w:lang w:val="fr-CH"/>
        </w:rPr>
        <w:t>La FR 541 aspire à être votre dernière jante. Sa nouvelle forme améliore la résistance aux impacts et vous permet de pousser un peu plus loin sur les trails.</w:t>
      </w:r>
    </w:p>
    <w:p w14:paraId="05201ADF" w14:textId="77777777" w:rsidR="006306E7" w:rsidRPr="006306E7" w:rsidRDefault="006306E7" w:rsidP="006306E7">
      <w:pPr>
        <w:spacing w:after="0"/>
        <w:rPr>
          <w:rFonts w:ascii="DIN for DT" w:hAnsi="DIN for DT"/>
          <w:lang w:val="fr-CH"/>
        </w:rPr>
      </w:pPr>
    </w:p>
    <w:p w14:paraId="3BB3A205" w14:textId="77777777" w:rsidR="006306E7" w:rsidRPr="006306E7" w:rsidRDefault="006306E7" w:rsidP="006306E7">
      <w:pPr>
        <w:spacing w:after="0"/>
        <w:rPr>
          <w:rFonts w:ascii="DIN for DT" w:hAnsi="DIN for DT"/>
          <w:lang w:val="fr-CH"/>
        </w:rPr>
      </w:pPr>
      <w:r w:rsidRPr="006306E7">
        <w:rPr>
          <w:rFonts w:ascii="DIN for DT" w:hAnsi="DIN for DT"/>
          <w:lang w:val="fr-CH"/>
        </w:rPr>
        <w:t>Rayons</w:t>
      </w:r>
    </w:p>
    <w:p w14:paraId="2C57ED18" w14:textId="755B7ED1" w:rsidR="006306E7" w:rsidRDefault="006306E7" w:rsidP="006306E7">
      <w:pPr>
        <w:spacing w:after="0"/>
        <w:rPr>
          <w:rFonts w:ascii="DIN for DT" w:hAnsi="DIN for DT"/>
          <w:lang w:val="fr-CH"/>
        </w:rPr>
      </w:pPr>
      <w:r w:rsidRPr="006306E7">
        <w:rPr>
          <w:rFonts w:ascii="DIN for DT" w:hAnsi="DIN for DT"/>
          <w:lang w:val="fr-CH"/>
        </w:rPr>
        <w:t>Le DT revolite est le choix idéal pour les cyclistes qui recherchent un rayon alliant robustesse et légèreté. Sa forme innovante a été optimisée pour résister aux contraintes répétitives, surpassant tous les autres rayons de VTT DT Swiss dans sa catégorie de poids en termes de robustesse.</w:t>
      </w:r>
    </w:p>
    <w:p w14:paraId="204FCEAC" w14:textId="77777777" w:rsidR="00C80B88" w:rsidRDefault="00C80B88" w:rsidP="006306E7">
      <w:pPr>
        <w:spacing w:after="0"/>
        <w:rPr>
          <w:rFonts w:ascii="DIN for DT" w:hAnsi="DIN for DT"/>
          <w:lang w:val="fr-CH"/>
        </w:rPr>
      </w:pPr>
    </w:p>
    <w:p w14:paraId="065363A9" w14:textId="77777777" w:rsidR="00C80B88" w:rsidRPr="00C80B88" w:rsidRDefault="00C80B88" w:rsidP="00C80B88">
      <w:pPr>
        <w:spacing w:after="0"/>
        <w:rPr>
          <w:rFonts w:ascii="DIN for DT" w:hAnsi="DIN for DT"/>
          <w:lang w:val="fr-CH"/>
        </w:rPr>
      </w:pPr>
      <w:r w:rsidRPr="00C80B88">
        <w:rPr>
          <w:rFonts w:ascii="DIN for DT" w:hAnsi="DIN for DT"/>
          <w:lang w:val="fr-CH"/>
        </w:rPr>
        <w:t>En partenariat avec Korbi et Bike Republic Sölden.</w:t>
      </w:r>
    </w:p>
    <w:p w14:paraId="5E3D4B7F" w14:textId="45B0A66E" w:rsidR="00C80B88" w:rsidRDefault="00C80B88" w:rsidP="00C80B88">
      <w:pPr>
        <w:spacing w:after="0"/>
        <w:rPr>
          <w:rFonts w:ascii="DIN for DT" w:hAnsi="DIN for DT"/>
          <w:lang w:val="fr-CH"/>
        </w:rPr>
      </w:pPr>
      <w:r w:rsidRPr="00C80B88">
        <w:rPr>
          <w:rFonts w:ascii="DIN for DT" w:hAnsi="DIN for DT"/>
          <w:lang w:val="fr-CH"/>
        </w:rPr>
        <w:t>Cette collaboration forte s’adresse à tous les riders, qui shreddent avec style et aiment les nouveaux départs.</w:t>
      </w:r>
    </w:p>
    <w:p w14:paraId="6563E037" w14:textId="6825C2BF" w:rsidR="00C80B88" w:rsidRPr="00846E7F" w:rsidRDefault="00C80B88" w:rsidP="00C80B88">
      <w:pPr>
        <w:spacing w:after="0"/>
        <w:rPr>
          <w:rFonts w:ascii="DIN for DT" w:hAnsi="DIN for DT"/>
          <w:lang w:val="fr-CH"/>
        </w:rPr>
      </w:pPr>
      <w:r w:rsidRPr="00C80B88">
        <w:rPr>
          <w:rFonts w:ascii="DIN for DT" w:hAnsi="DIN for DT"/>
          <w:lang w:val="fr-CH"/>
        </w:rPr>
        <w:t>Cette édition limitée est disponible uniquement chez des revendeurs sélectionnés.</w:t>
      </w:r>
    </w:p>
    <w:sectPr w:rsidR="00C80B88" w:rsidRPr="00846E7F" w:rsidSect="00C80B8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1C9C" w14:textId="77777777" w:rsidR="00E03BE1" w:rsidRDefault="00E03BE1" w:rsidP="00FB5393">
      <w:pPr>
        <w:spacing w:after="0" w:line="240" w:lineRule="auto"/>
      </w:pPr>
      <w:r>
        <w:separator/>
      </w:r>
    </w:p>
  </w:endnote>
  <w:endnote w:type="continuationSeparator" w:id="0">
    <w:p w14:paraId="083CCCCB" w14:textId="77777777" w:rsidR="00E03BE1" w:rsidRDefault="00E03BE1" w:rsidP="00FB5393">
      <w:pPr>
        <w:spacing w:after="0" w:line="240" w:lineRule="auto"/>
      </w:pPr>
      <w:r>
        <w:continuationSeparator/>
      </w:r>
    </w:p>
  </w:endnote>
  <w:endnote w:type="continuationNotice" w:id="1">
    <w:p w14:paraId="6D199DBE" w14:textId="77777777" w:rsidR="00E03BE1" w:rsidRDefault="00E03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 for DT">
    <w:altName w:val="Calibri"/>
    <w:charset w:val="00"/>
    <w:family w:val="auto"/>
    <w:pitch w:val="variable"/>
    <w:sig w:usb0="A00002FF" w:usb1="4000A47B" w:usb2="00000000" w:usb3="00000000" w:csb0="0000019F" w:csb1="00000000"/>
  </w:font>
  <w:font w:name="PMingLiU">
    <w:panose1 w:val="02010601000101010101"/>
    <w:charset w:val="88"/>
    <w:family w:val="roman"/>
    <w:pitch w:val="variable"/>
    <w:sig w:usb0="A00002FF" w:usb1="28CFFCFA" w:usb2="00000016" w:usb3="00000000" w:csb0="00100001" w:csb1="00000000"/>
  </w:font>
  <w:font w:name="DIN Offc Pro">
    <w:altName w:val="Calibri"/>
    <w:charset w:val="00"/>
    <w:family w:val="swiss"/>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forDT-Ligh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D95F" w14:textId="77777777" w:rsidR="00E03BE1" w:rsidRDefault="00E03BE1" w:rsidP="00FB5393">
      <w:pPr>
        <w:spacing w:after="0" w:line="240" w:lineRule="auto"/>
      </w:pPr>
      <w:r>
        <w:separator/>
      </w:r>
    </w:p>
  </w:footnote>
  <w:footnote w:type="continuationSeparator" w:id="0">
    <w:p w14:paraId="71AF8B1C" w14:textId="77777777" w:rsidR="00E03BE1" w:rsidRDefault="00E03BE1" w:rsidP="00FB5393">
      <w:pPr>
        <w:spacing w:after="0" w:line="240" w:lineRule="auto"/>
      </w:pPr>
      <w:r>
        <w:continuationSeparator/>
      </w:r>
    </w:p>
  </w:footnote>
  <w:footnote w:type="continuationNotice" w:id="1">
    <w:p w14:paraId="0D7915CD" w14:textId="77777777" w:rsidR="00E03BE1" w:rsidRDefault="00E03B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6AE"/>
    <w:multiLevelType w:val="hybridMultilevel"/>
    <w:tmpl w:val="5EB0ED04"/>
    <w:lvl w:ilvl="0" w:tplc="62F60170">
      <w:start w:val="1"/>
      <w:numFmt w:val="bullet"/>
      <w:lvlText w:val="-"/>
      <w:lvlJc w:val="left"/>
      <w:pPr>
        <w:ind w:left="360" w:hanging="360"/>
      </w:pPr>
      <w:rPr>
        <w:rFonts w:ascii="Aptos" w:hAnsi="Aptos" w:hint="default"/>
      </w:rPr>
    </w:lvl>
    <w:lvl w:ilvl="1" w:tplc="A50AF0F0">
      <w:start w:val="1"/>
      <w:numFmt w:val="bullet"/>
      <w:lvlText w:val="o"/>
      <w:lvlJc w:val="left"/>
      <w:pPr>
        <w:ind w:left="1080" w:hanging="360"/>
      </w:pPr>
      <w:rPr>
        <w:rFonts w:ascii="Courier New" w:hAnsi="Courier New" w:hint="default"/>
      </w:rPr>
    </w:lvl>
    <w:lvl w:ilvl="2" w:tplc="DAD47FF8">
      <w:start w:val="1"/>
      <w:numFmt w:val="bullet"/>
      <w:lvlText w:val=""/>
      <w:lvlJc w:val="left"/>
      <w:pPr>
        <w:ind w:left="1800" w:hanging="360"/>
      </w:pPr>
      <w:rPr>
        <w:rFonts w:ascii="Wingdings" w:hAnsi="Wingdings" w:hint="default"/>
      </w:rPr>
    </w:lvl>
    <w:lvl w:ilvl="3" w:tplc="CE6A60F8">
      <w:start w:val="1"/>
      <w:numFmt w:val="bullet"/>
      <w:lvlText w:val=""/>
      <w:lvlJc w:val="left"/>
      <w:pPr>
        <w:ind w:left="2520" w:hanging="360"/>
      </w:pPr>
      <w:rPr>
        <w:rFonts w:ascii="Symbol" w:hAnsi="Symbol" w:hint="default"/>
      </w:rPr>
    </w:lvl>
    <w:lvl w:ilvl="4" w:tplc="5F720190">
      <w:start w:val="1"/>
      <w:numFmt w:val="bullet"/>
      <w:lvlText w:val="o"/>
      <w:lvlJc w:val="left"/>
      <w:pPr>
        <w:ind w:left="3240" w:hanging="360"/>
      </w:pPr>
      <w:rPr>
        <w:rFonts w:ascii="Courier New" w:hAnsi="Courier New" w:hint="default"/>
      </w:rPr>
    </w:lvl>
    <w:lvl w:ilvl="5" w:tplc="4C7CA0B8">
      <w:start w:val="1"/>
      <w:numFmt w:val="bullet"/>
      <w:lvlText w:val=""/>
      <w:lvlJc w:val="left"/>
      <w:pPr>
        <w:ind w:left="3960" w:hanging="360"/>
      </w:pPr>
      <w:rPr>
        <w:rFonts w:ascii="Wingdings" w:hAnsi="Wingdings" w:hint="default"/>
      </w:rPr>
    </w:lvl>
    <w:lvl w:ilvl="6" w:tplc="46885770">
      <w:start w:val="1"/>
      <w:numFmt w:val="bullet"/>
      <w:lvlText w:val=""/>
      <w:lvlJc w:val="left"/>
      <w:pPr>
        <w:ind w:left="4680" w:hanging="360"/>
      </w:pPr>
      <w:rPr>
        <w:rFonts w:ascii="Symbol" w:hAnsi="Symbol" w:hint="default"/>
      </w:rPr>
    </w:lvl>
    <w:lvl w:ilvl="7" w:tplc="DDA46EA0">
      <w:start w:val="1"/>
      <w:numFmt w:val="bullet"/>
      <w:lvlText w:val="o"/>
      <w:lvlJc w:val="left"/>
      <w:pPr>
        <w:ind w:left="5400" w:hanging="360"/>
      </w:pPr>
      <w:rPr>
        <w:rFonts w:ascii="Courier New" w:hAnsi="Courier New" w:hint="default"/>
      </w:rPr>
    </w:lvl>
    <w:lvl w:ilvl="8" w:tplc="74DEE9EA">
      <w:start w:val="1"/>
      <w:numFmt w:val="bullet"/>
      <w:lvlText w:val=""/>
      <w:lvlJc w:val="left"/>
      <w:pPr>
        <w:ind w:left="6120" w:hanging="360"/>
      </w:pPr>
      <w:rPr>
        <w:rFonts w:ascii="Wingdings" w:hAnsi="Wingdings" w:hint="default"/>
      </w:rPr>
    </w:lvl>
  </w:abstractNum>
  <w:abstractNum w:abstractNumId="1" w15:restartNumberingAfterBreak="0">
    <w:nsid w:val="09052926"/>
    <w:multiLevelType w:val="hybridMultilevel"/>
    <w:tmpl w:val="48565D24"/>
    <w:lvl w:ilvl="0" w:tplc="9BF8034E">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0B2D7B3C"/>
    <w:multiLevelType w:val="hybridMultilevel"/>
    <w:tmpl w:val="E9028A94"/>
    <w:lvl w:ilvl="0" w:tplc="8496FCC6">
      <w:start w:val="1"/>
      <w:numFmt w:val="bullet"/>
      <w:lvlText w:val="-"/>
      <w:lvlJc w:val="left"/>
      <w:pPr>
        <w:ind w:left="927" w:hanging="360"/>
      </w:pPr>
      <w:rPr>
        <w:rFonts w:ascii="DIN for DT" w:eastAsiaTheme="minorEastAsia" w:hAnsi="DIN for DT"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4B50763"/>
    <w:multiLevelType w:val="hybridMultilevel"/>
    <w:tmpl w:val="976A4A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161C60F9"/>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653F90"/>
    <w:multiLevelType w:val="multilevel"/>
    <w:tmpl w:val="08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E32CE"/>
    <w:multiLevelType w:val="multilevel"/>
    <w:tmpl w:val="099055E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EA01965"/>
    <w:multiLevelType w:val="hybridMultilevel"/>
    <w:tmpl w:val="2FBC916E"/>
    <w:lvl w:ilvl="0" w:tplc="0F5A2D6E">
      <w:start w:val="1"/>
      <w:numFmt w:val="bullet"/>
      <w:lvlText w:val="-"/>
      <w:lvlJc w:val="left"/>
      <w:pPr>
        <w:ind w:left="1080" w:hanging="360"/>
      </w:pPr>
      <w:rPr>
        <w:rFonts w:ascii="DIN Offc Pro" w:eastAsia="Times New Roman" w:hAnsi="DIN Offc Pro" w:cs="Aria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20730875"/>
    <w:multiLevelType w:val="hybridMultilevel"/>
    <w:tmpl w:val="C2F0EB16"/>
    <w:lvl w:ilvl="0" w:tplc="245643EA">
      <w:start w:val="1"/>
      <w:numFmt w:val="decimal"/>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20731DC0"/>
    <w:multiLevelType w:val="hybridMultilevel"/>
    <w:tmpl w:val="76C836B4"/>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3372DA7"/>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301846"/>
    <w:multiLevelType w:val="hybridMultilevel"/>
    <w:tmpl w:val="D85E0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250F5"/>
    <w:multiLevelType w:val="hybridMultilevel"/>
    <w:tmpl w:val="386A9758"/>
    <w:lvl w:ilvl="0" w:tplc="C3483FD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3218737F"/>
    <w:multiLevelType w:val="hybridMultilevel"/>
    <w:tmpl w:val="4B00A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4FB"/>
    <w:multiLevelType w:val="hybridMultilevel"/>
    <w:tmpl w:val="F9B64322"/>
    <w:lvl w:ilvl="0" w:tplc="08070001">
      <w:start w:val="1"/>
      <w:numFmt w:val="bullet"/>
      <w:lvlText w:val=""/>
      <w:lvlJc w:val="left"/>
      <w:pPr>
        <w:ind w:left="3600" w:hanging="360"/>
      </w:pPr>
      <w:rPr>
        <w:rFonts w:ascii="Symbol" w:hAnsi="Symbol" w:hint="default"/>
      </w:rPr>
    </w:lvl>
    <w:lvl w:ilvl="1" w:tplc="08070003" w:tentative="1">
      <w:start w:val="1"/>
      <w:numFmt w:val="bullet"/>
      <w:lvlText w:val="o"/>
      <w:lvlJc w:val="left"/>
      <w:pPr>
        <w:ind w:left="4320" w:hanging="360"/>
      </w:pPr>
      <w:rPr>
        <w:rFonts w:ascii="Courier New" w:hAnsi="Courier New" w:cs="Courier New" w:hint="default"/>
      </w:rPr>
    </w:lvl>
    <w:lvl w:ilvl="2" w:tplc="08070005" w:tentative="1">
      <w:start w:val="1"/>
      <w:numFmt w:val="bullet"/>
      <w:lvlText w:val=""/>
      <w:lvlJc w:val="left"/>
      <w:pPr>
        <w:ind w:left="5040" w:hanging="360"/>
      </w:pPr>
      <w:rPr>
        <w:rFonts w:ascii="Wingdings" w:hAnsi="Wingdings" w:hint="default"/>
      </w:rPr>
    </w:lvl>
    <w:lvl w:ilvl="3" w:tplc="08070001" w:tentative="1">
      <w:start w:val="1"/>
      <w:numFmt w:val="bullet"/>
      <w:lvlText w:val=""/>
      <w:lvlJc w:val="left"/>
      <w:pPr>
        <w:ind w:left="5760" w:hanging="360"/>
      </w:pPr>
      <w:rPr>
        <w:rFonts w:ascii="Symbol" w:hAnsi="Symbol" w:hint="default"/>
      </w:rPr>
    </w:lvl>
    <w:lvl w:ilvl="4" w:tplc="08070003" w:tentative="1">
      <w:start w:val="1"/>
      <w:numFmt w:val="bullet"/>
      <w:lvlText w:val="o"/>
      <w:lvlJc w:val="left"/>
      <w:pPr>
        <w:ind w:left="6480" w:hanging="360"/>
      </w:pPr>
      <w:rPr>
        <w:rFonts w:ascii="Courier New" w:hAnsi="Courier New" w:cs="Courier New" w:hint="default"/>
      </w:rPr>
    </w:lvl>
    <w:lvl w:ilvl="5" w:tplc="08070005" w:tentative="1">
      <w:start w:val="1"/>
      <w:numFmt w:val="bullet"/>
      <w:lvlText w:val=""/>
      <w:lvlJc w:val="left"/>
      <w:pPr>
        <w:ind w:left="7200" w:hanging="360"/>
      </w:pPr>
      <w:rPr>
        <w:rFonts w:ascii="Wingdings" w:hAnsi="Wingdings" w:hint="default"/>
      </w:rPr>
    </w:lvl>
    <w:lvl w:ilvl="6" w:tplc="08070001" w:tentative="1">
      <w:start w:val="1"/>
      <w:numFmt w:val="bullet"/>
      <w:lvlText w:val=""/>
      <w:lvlJc w:val="left"/>
      <w:pPr>
        <w:ind w:left="7920" w:hanging="360"/>
      </w:pPr>
      <w:rPr>
        <w:rFonts w:ascii="Symbol" w:hAnsi="Symbol" w:hint="default"/>
      </w:rPr>
    </w:lvl>
    <w:lvl w:ilvl="7" w:tplc="08070003" w:tentative="1">
      <w:start w:val="1"/>
      <w:numFmt w:val="bullet"/>
      <w:lvlText w:val="o"/>
      <w:lvlJc w:val="left"/>
      <w:pPr>
        <w:ind w:left="8640" w:hanging="360"/>
      </w:pPr>
      <w:rPr>
        <w:rFonts w:ascii="Courier New" w:hAnsi="Courier New" w:cs="Courier New" w:hint="default"/>
      </w:rPr>
    </w:lvl>
    <w:lvl w:ilvl="8" w:tplc="08070005" w:tentative="1">
      <w:start w:val="1"/>
      <w:numFmt w:val="bullet"/>
      <w:lvlText w:val=""/>
      <w:lvlJc w:val="left"/>
      <w:pPr>
        <w:ind w:left="9360" w:hanging="360"/>
      </w:pPr>
      <w:rPr>
        <w:rFonts w:ascii="Wingdings" w:hAnsi="Wingdings" w:hint="default"/>
      </w:rPr>
    </w:lvl>
  </w:abstractNum>
  <w:abstractNum w:abstractNumId="15" w15:restartNumberingAfterBreak="0">
    <w:nsid w:val="372369DD"/>
    <w:multiLevelType w:val="hybridMultilevel"/>
    <w:tmpl w:val="D480AF76"/>
    <w:lvl w:ilvl="0" w:tplc="739C9410">
      <w:start w:val="1"/>
      <w:numFmt w:val="decimal"/>
      <w:lvlText w:val="%1."/>
      <w:lvlJc w:val="left"/>
      <w:pPr>
        <w:ind w:left="720" w:hanging="360"/>
      </w:pPr>
      <w:rPr>
        <w:rFonts w:hint="default"/>
        <w:b/>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38E272BA"/>
    <w:multiLevelType w:val="hybridMultilevel"/>
    <w:tmpl w:val="3E86FA92"/>
    <w:lvl w:ilvl="0" w:tplc="92B484B2">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8EF60A3"/>
    <w:multiLevelType w:val="hybridMultilevel"/>
    <w:tmpl w:val="A170C962"/>
    <w:lvl w:ilvl="0" w:tplc="73420680">
      <w:start w:val="1"/>
      <w:numFmt w:val="bullet"/>
      <w:lvlText w:val="-"/>
      <w:lvlJc w:val="left"/>
      <w:pPr>
        <w:ind w:left="720" w:hanging="360"/>
      </w:pPr>
      <w:rPr>
        <w:rFonts w:ascii="DIN for DT" w:eastAsiaTheme="minorEastAsia" w:hAnsi="DIN for D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85D14"/>
    <w:multiLevelType w:val="hybridMultilevel"/>
    <w:tmpl w:val="923EE790"/>
    <w:lvl w:ilvl="0" w:tplc="2E68C002">
      <w:start w:val="1"/>
      <w:numFmt w:val="bullet"/>
      <w:lvlText w:val="-"/>
      <w:lvlJc w:val="left"/>
      <w:pPr>
        <w:ind w:left="1080" w:hanging="360"/>
      </w:pPr>
      <w:rPr>
        <w:rFonts w:ascii="DIN for DT" w:eastAsia="Times New Roman" w:hAnsi="DIN for DT"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756D05"/>
    <w:multiLevelType w:val="hybridMultilevel"/>
    <w:tmpl w:val="5258955A"/>
    <w:lvl w:ilvl="0" w:tplc="1D049E38">
      <w:numFmt w:val="bullet"/>
      <w:lvlText w:val="-"/>
      <w:lvlJc w:val="left"/>
      <w:pPr>
        <w:ind w:left="720" w:hanging="360"/>
      </w:pPr>
      <w:rPr>
        <w:rFonts w:ascii="DIN for DT" w:eastAsia="Times New Roman" w:hAnsi="DIN for DT"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553D1AD"/>
    <w:multiLevelType w:val="hybridMultilevel"/>
    <w:tmpl w:val="9AFC2290"/>
    <w:lvl w:ilvl="0" w:tplc="560ED7FC">
      <w:start w:val="1"/>
      <w:numFmt w:val="bullet"/>
      <w:lvlText w:val="-"/>
      <w:lvlJc w:val="left"/>
      <w:pPr>
        <w:ind w:left="360" w:hanging="360"/>
      </w:pPr>
      <w:rPr>
        <w:rFonts w:ascii="Aptos" w:hAnsi="Aptos" w:hint="default"/>
      </w:rPr>
    </w:lvl>
    <w:lvl w:ilvl="1" w:tplc="6792E744">
      <w:start w:val="1"/>
      <w:numFmt w:val="bullet"/>
      <w:lvlText w:val="o"/>
      <w:lvlJc w:val="left"/>
      <w:pPr>
        <w:ind w:left="1080" w:hanging="360"/>
      </w:pPr>
      <w:rPr>
        <w:rFonts w:ascii="Courier New" w:hAnsi="Courier New" w:hint="default"/>
      </w:rPr>
    </w:lvl>
    <w:lvl w:ilvl="2" w:tplc="C4C44F0A">
      <w:start w:val="1"/>
      <w:numFmt w:val="bullet"/>
      <w:lvlText w:val=""/>
      <w:lvlJc w:val="left"/>
      <w:pPr>
        <w:ind w:left="1800" w:hanging="360"/>
      </w:pPr>
      <w:rPr>
        <w:rFonts w:ascii="Wingdings" w:hAnsi="Wingdings" w:hint="default"/>
      </w:rPr>
    </w:lvl>
    <w:lvl w:ilvl="3" w:tplc="C5783114">
      <w:start w:val="1"/>
      <w:numFmt w:val="bullet"/>
      <w:lvlText w:val=""/>
      <w:lvlJc w:val="left"/>
      <w:pPr>
        <w:ind w:left="2520" w:hanging="360"/>
      </w:pPr>
      <w:rPr>
        <w:rFonts w:ascii="Symbol" w:hAnsi="Symbol" w:hint="default"/>
      </w:rPr>
    </w:lvl>
    <w:lvl w:ilvl="4" w:tplc="3752CE08">
      <w:start w:val="1"/>
      <w:numFmt w:val="bullet"/>
      <w:lvlText w:val="o"/>
      <w:lvlJc w:val="left"/>
      <w:pPr>
        <w:ind w:left="3240" w:hanging="360"/>
      </w:pPr>
      <w:rPr>
        <w:rFonts w:ascii="Courier New" w:hAnsi="Courier New" w:hint="default"/>
      </w:rPr>
    </w:lvl>
    <w:lvl w:ilvl="5" w:tplc="7E02A150">
      <w:start w:val="1"/>
      <w:numFmt w:val="bullet"/>
      <w:lvlText w:val=""/>
      <w:lvlJc w:val="left"/>
      <w:pPr>
        <w:ind w:left="3960" w:hanging="360"/>
      </w:pPr>
      <w:rPr>
        <w:rFonts w:ascii="Wingdings" w:hAnsi="Wingdings" w:hint="default"/>
      </w:rPr>
    </w:lvl>
    <w:lvl w:ilvl="6" w:tplc="EF262066">
      <w:start w:val="1"/>
      <w:numFmt w:val="bullet"/>
      <w:lvlText w:val=""/>
      <w:lvlJc w:val="left"/>
      <w:pPr>
        <w:ind w:left="4680" w:hanging="360"/>
      </w:pPr>
      <w:rPr>
        <w:rFonts w:ascii="Symbol" w:hAnsi="Symbol" w:hint="default"/>
      </w:rPr>
    </w:lvl>
    <w:lvl w:ilvl="7" w:tplc="57327194">
      <w:start w:val="1"/>
      <w:numFmt w:val="bullet"/>
      <w:lvlText w:val="o"/>
      <w:lvlJc w:val="left"/>
      <w:pPr>
        <w:ind w:left="5400" w:hanging="360"/>
      </w:pPr>
      <w:rPr>
        <w:rFonts w:ascii="Courier New" w:hAnsi="Courier New" w:hint="default"/>
      </w:rPr>
    </w:lvl>
    <w:lvl w:ilvl="8" w:tplc="D2CA35C4">
      <w:start w:val="1"/>
      <w:numFmt w:val="bullet"/>
      <w:lvlText w:val=""/>
      <w:lvlJc w:val="left"/>
      <w:pPr>
        <w:ind w:left="6120" w:hanging="360"/>
      </w:pPr>
      <w:rPr>
        <w:rFonts w:ascii="Wingdings" w:hAnsi="Wingdings" w:hint="default"/>
      </w:rPr>
    </w:lvl>
  </w:abstractNum>
  <w:abstractNum w:abstractNumId="21" w15:restartNumberingAfterBreak="0">
    <w:nsid w:val="45EF32C5"/>
    <w:multiLevelType w:val="hybridMultilevel"/>
    <w:tmpl w:val="D9F878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7A83DC7"/>
    <w:multiLevelType w:val="multilevel"/>
    <w:tmpl w:val="58786CC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8146C06"/>
    <w:multiLevelType w:val="hybridMultilevel"/>
    <w:tmpl w:val="5C882452"/>
    <w:lvl w:ilvl="0" w:tplc="E2D478D0">
      <w:start w:val="9"/>
      <w:numFmt w:val="bullet"/>
      <w:lvlText w:val=""/>
      <w:lvlJc w:val="left"/>
      <w:pPr>
        <w:ind w:left="720" w:hanging="360"/>
      </w:pPr>
      <w:rPr>
        <w:rFonts w:ascii="Wingdings" w:eastAsiaTheme="minorEastAsia"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F1633A4"/>
    <w:multiLevelType w:val="hybridMultilevel"/>
    <w:tmpl w:val="9CBC68BA"/>
    <w:lvl w:ilvl="0" w:tplc="5BCE7E2E">
      <w:start w:val="3"/>
      <w:numFmt w:val="decimal"/>
      <w:lvlText w:val="%1."/>
      <w:lvlJc w:val="left"/>
      <w:pPr>
        <w:ind w:left="360" w:hanging="360"/>
      </w:pPr>
      <w:rPr>
        <w:rFonts w:ascii="DIN for DT" w:eastAsiaTheme="majorEastAsia" w:hAnsi="DIN for DT" w:cstheme="majorBidi"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58F278C"/>
    <w:multiLevelType w:val="hybridMultilevel"/>
    <w:tmpl w:val="76C836B4"/>
    <w:lvl w:ilvl="0" w:tplc="F5708D5A">
      <w:start w:val="1"/>
      <w:numFmt w:val="decimal"/>
      <w:lvlText w:val="%1."/>
      <w:lvlJc w:val="left"/>
      <w:pPr>
        <w:ind w:left="360" w:hanging="360"/>
      </w:pPr>
      <w:rPr>
        <w:rFonts w:ascii="DIN for DT" w:eastAsiaTheme="majorEastAsia" w:hAnsi="DIN for DT" w:cstheme="majorBidi"/>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6" w15:restartNumberingAfterBreak="0">
    <w:nsid w:val="59A31154"/>
    <w:multiLevelType w:val="hybridMultilevel"/>
    <w:tmpl w:val="5F70B80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09F0427"/>
    <w:multiLevelType w:val="hybridMultilevel"/>
    <w:tmpl w:val="2DFEBFB6"/>
    <w:lvl w:ilvl="0" w:tplc="249605C2">
      <w:start w:val="2"/>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24259B6"/>
    <w:multiLevelType w:val="hybridMultilevel"/>
    <w:tmpl w:val="A366F14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0B183B"/>
    <w:multiLevelType w:val="hybridMultilevel"/>
    <w:tmpl w:val="234A19F2"/>
    <w:lvl w:ilvl="0" w:tplc="FFFFFFFF">
      <w:start w:val="1"/>
      <w:numFmt w:val="decimal"/>
      <w:lvlText w:val="%1."/>
      <w:lvlJc w:val="left"/>
      <w:pPr>
        <w:ind w:left="360" w:hanging="360"/>
      </w:pPr>
      <w:rPr>
        <w:rFonts w:ascii="DIN for DT" w:eastAsiaTheme="majorEastAsia" w:hAnsi="DIN for DT" w:cstheme="maj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1B295B"/>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727F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896943"/>
    <w:multiLevelType w:val="hybridMultilevel"/>
    <w:tmpl w:val="2138D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9F16CD"/>
    <w:multiLevelType w:val="hybridMultilevel"/>
    <w:tmpl w:val="695684BA"/>
    <w:lvl w:ilvl="0" w:tplc="BADAF46C">
      <w:numFmt w:val="bullet"/>
      <w:lvlText w:val="-"/>
      <w:lvlJc w:val="left"/>
      <w:pPr>
        <w:ind w:left="720" w:hanging="360"/>
      </w:pPr>
      <w:rPr>
        <w:rFonts w:ascii="DIN for DT" w:eastAsia="Times New Roman" w:hAnsi="DIN for DT"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84599051">
    <w:abstractNumId w:val="11"/>
  </w:num>
  <w:num w:numId="2" w16cid:durableId="474566355">
    <w:abstractNumId w:val="13"/>
  </w:num>
  <w:num w:numId="3" w16cid:durableId="2128574642">
    <w:abstractNumId w:val="17"/>
  </w:num>
  <w:num w:numId="4" w16cid:durableId="1827041727">
    <w:abstractNumId w:val="28"/>
  </w:num>
  <w:num w:numId="5" w16cid:durableId="567766645">
    <w:abstractNumId w:val="23"/>
  </w:num>
  <w:num w:numId="6" w16cid:durableId="334460302">
    <w:abstractNumId w:val="2"/>
  </w:num>
  <w:num w:numId="7" w16cid:durableId="1639534105">
    <w:abstractNumId w:val="14"/>
  </w:num>
  <w:num w:numId="8" w16cid:durableId="2072920651">
    <w:abstractNumId w:val="3"/>
  </w:num>
  <w:num w:numId="9" w16cid:durableId="363337005">
    <w:abstractNumId w:val="7"/>
  </w:num>
  <w:num w:numId="10" w16cid:durableId="1634023072">
    <w:abstractNumId w:val="8"/>
  </w:num>
  <w:num w:numId="11" w16cid:durableId="1901600">
    <w:abstractNumId w:val="18"/>
  </w:num>
  <w:num w:numId="12" w16cid:durableId="1851793448">
    <w:abstractNumId w:val="33"/>
  </w:num>
  <w:num w:numId="13" w16cid:durableId="594826912">
    <w:abstractNumId w:val="6"/>
  </w:num>
  <w:num w:numId="14" w16cid:durableId="444429037">
    <w:abstractNumId w:val="26"/>
  </w:num>
  <w:num w:numId="15" w16cid:durableId="799766642">
    <w:abstractNumId w:val="21"/>
  </w:num>
  <w:num w:numId="16" w16cid:durableId="1809395365">
    <w:abstractNumId w:val="5"/>
  </w:num>
  <w:num w:numId="17" w16cid:durableId="576939894">
    <w:abstractNumId w:val="31"/>
  </w:num>
  <w:num w:numId="18" w16cid:durableId="1193566518">
    <w:abstractNumId w:val="22"/>
  </w:num>
  <w:num w:numId="19" w16cid:durableId="102700306">
    <w:abstractNumId w:val="25"/>
  </w:num>
  <w:num w:numId="20" w16cid:durableId="790167778">
    <w:abstractNumId w:val="27"/>
  </w:num>
  <w:num w:numId="21" w16cid:durableId="715588777">
    <w:abstractNumId w:val="10"/>
  </w:num>
  <w:num w:numId="22" w16cid:durableId="2098555855">
    <w:abstractNumId w:val="32"/>
  </w:num>
  <w:num w:numId="23" w16cid:durableId="849950013">
    <w:abstractNumId w:val="30"/>
  </w:num>
  <w:num w:numId="24" w16cid:durableId="1368338798">
    <w:abstractNumId w:val="19"/>
  </w:num>
  <w:num w:numId="25" w16cid:durableId="1195003732">
    <w:abstractNumId w:val="29"/>
  </w:num>
  <w:num w:numId="26" w16cid:durableId="1358579240">
    <w:abstractNumId w:val="15"/>
  </w:num>
  <w:num w:numId="27" w16cid:durableId="1953201864">
    <w:abstractNumId w:val="4"/>
  </w:num>
  <w:num w:numId="28" w16cid:durableId="2041857547">
    <w:abstractNumId w:val="9"/>
  </w:num>
  <w:num w:numId="29" w16cid:durableId="1966159111">
    <w:abstractNumId w:val="20"/>
  </w:num>
  <w:num w:numId="30" w16cid:durableId="1178346757">
    <w:abstractNumId w:val="0"/>
  </w:num>
  <w:num w:numId="31" w16cid:durableId="755782860">
    <w:abstractNumId w:val="1"/>
  </w:num>
  <w:num w:numId="32" w16cid:durableId="537162680">
    <w:abstractNumId w:val="16"/>
  </w:num>
  <w:num w:numId="33" w16cid:durableId="1462461684">
    <w:abstractNumId w:val="12"/>
  </w:num>
  <w:num w:numId="34" w16cid:durableId="1541466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221"/>
    <w:rsid w:val="00000457"/>
    <w:rsid w:val="00000659"/>
    <w:rsid w:val="0000138B"/>
    <w:rsid w:val="00002575"/>
    <w:rsid w:val="00003DF6"/>
    <w:rsid w:val="00005A7C"/>
    <w:rsid w:val="00007DE8"/>
    <w:rsid w:val="00010A0A"/>
    <w:rsid w:val="00010C0F"/>
    <w:rsid w:val="0001245C"/>
    <w:rsid w:val="000126CA"/>
    <w:rsid w:val="0001291A"/>
    <w:rsid w:val="00013B8C"/>
    <w:rsid w:val="00013D80"/>
    <w:rsid w:val="00017A48"/>
    <w:rsid w:val="0002233E"/>
    <w:rsid w:val="00022DD0"/>
    <w:rsid w:val="00026738"/>
    <w:rsid w:val="00027A4B"/>
    <w:rsid w:val="000309DC"/>
    <w:rsid w:val="00030F05"/>
    <w:rsid w:val="00033AF5"/>
    <w:rsid w:val="00035D52"/>
    <w:rsid w:val="0003659A"/>
    <w:rsid w:val="000374C3"/>
    <w:rsid w:val="00037981"/>
    <w:rsid w:val="0004044F"/>
    <w:rsid w:val="00041A4A"/>
    <w:rsid w:val="00042444"/>
    <w:rsid w:val="0004285C"/>
    <w:rsid w:val="000446C9"/>
    <w:rsid w:val="000459F6"/>
    <w:rsid w:val="0004640B"/>
    <w:rsid w:val="0005274D"/>
    <w:rsid w:val="0005481A"/>
    <w:rsid w:val="00054E6D"/>
    <w:rsid w:val="0005665F"/>
    <w:rsid w:val="000638FA"/>
    <w:rsid w:val="00067145"/>
    <w:rsid w:val="00067488"/>
    <w:rsid w:val="000709A3"/>
    <w:rsid w:val="000710CB"/>
    <w:rsid w:val="0007162E"/>
    <w:rsid w:val="000758D0"/>
    <w:rsid w:val="00077C02"/>
    <w:rsid w:val="00084ECC"/>
    <w:rsid w:val="00085D24"/>
    <w:rsid w:val="000909FE"/>
    <w:rsid w:val="0009119B"/>
    <w:rsid w:val="00092D12"/>
    <w:rsid w:val="000955D8"/>
    <w:rsid w:val="000A10AF"/>
    <w:rsid w:val="000A2B03"/>
    <w:rsid w:val="000A36D1"/>
    <w:rsid w:val="000A5F49"/>
    <w:rsid w:val="000A67ED"/>
    <w:rsid w:val="000B01E5"/>
    <w:rsid w:val="000B7E73"/>
    <w:rsid w:val="000C3D03"/>
    <w:rsid w:val="000C40D0"/>
    <w:rsid w:val="000C6557"/>
    <w:rsid w:val="000D11AE"/>
    <w:rsid w:val="000D2533"/>
    <w:rsid w:val="000D25E8"/>
    <w:rsid w:val="000D2943"/>
    <w:rsid w:val="000D2BF7"/>
    <w:rsid w:val="000D3C82"/>
    <w:rsid w:val="000D4790"/>
    <w:rsid w:val="000D674F"/>
    <w:rsid w:val="000E0618"/>
    <w:rsid w:val="000E2183"/>
    <w:rsid w:val="000E3F80"/>
    <w:rsid w:val="000E5339"/>
    <w:rsid w:val="000E579F"/>
    <w:rsid w:val="000E797A"/>
    <w:rsid w:val="000F0519"/>
    <w:rsid w:val="000F1D45"/>
    <w:rsid w:val="000F2E9D"/>
    <w:rsid w:val="000F3F22"/>
    <w:rsid w:val="000F4105"/>
    <w:rsid w:val="000F4A35"/>
    <w:rsid w:val="000F7316"/>
    <w:rsid w:val="000F7943"/>
    <w:rsid w:val="00102264"/>
    <w:rsid w:val="00106C3C"/>
    <w:rsid w:val="00107401"/>
    <w:rsid w:val="00107534"/>
    <w:rsid w:val="0010788A"/>
    <w:rsid w:val="00110699"/>
    <w:rsid w:val="00111868"/>
    <w:rsid w:val="00112504"/>
    <w:rsid w:val="00112E04"/>
    <w:rsid w:val="0011389B"/>
    <w:rsid w:val="00114219"/>
    <w:rsid w:val="00115F36"/>
    <w:rsid w:val="00123589"/>
    <w:rsid w:val="00125388"/>
    <w:rsid w:val="00131492"/>
    <w:rsid w:val="00136FB7"/>
    <w:rsid w:val="001429FD"/>
    <w:rsid w:val="00145CC4"/>
    <w:rsid w:val="00145DD6"/>
    <w:rsid w:val="00155432"/>
    <w:rsid w:val="001602EE"/>
    <w:rsid w:val="00160D40"/>
    <w:rsid w:val="00166192"/>
    <w:rsid w:val="001663CA"/>
    <w:rsid w:val="00166D46"/>
    <w:rsid w:val="00167281"/>
    <w:rsid w:val="00171386"/>
    <w:rsid w:val="00177262"/>
    <w:rsid w:val="00180EF6"/>
    <w:rsid w:val="0018184B"/>
    <w:rsid w:val="00181A7A"/>
    <w:rsid w:val="00182D64"/>
    <w:rsid w:val="0018322F"/>
    <w:rsid w:val="00184312"/>
    <w:rsid w:val="00184AFC"/>
    <w:rsid w:val="00186CF3"/>
    <w:rsid w:val="001878DD"/>
    <w:rsid w:val="00187FDE"/>
    <w:rsid w:val="00192069"/>
    <w:rsid w:val="001964B8"/>
    <w:rsid w:val="00196EBC"/>
    <w:rsid w:val="001A295B"/>
    <w:rsid w:val="001A4272"/>
    <w:rsid w:val="001A5E41"/>
    <w:rsid w:val="001A77F3"/>
    <w:rsid w:val="001A79EB"/>
    <w:rsid w:val="001B2113"/>
    <w:rsid w:val="001B3E5F"/>
    <w:rsid w:val="001B42F8"/>
    <w:rsid w:val="001B47AD"/>
    <w:rsid w:val="001C1318"/>
    <w:rsid w:val="001C3148"/>
    <w:rsid w:val="001C395B"/>
    <w:rsid w:val="001C4198"/>
    <w:rsid w:val="001C6007"/>
    <w:rsid w:val="001D02D5"/>
    <w:rsid w:val="001D1D2F"/>
    <w:rsid w:val="001D30AC"/>
    <w:rsid w:val="001E062B"/>
    <w:rsid w:val="001E1168"/>
    <w:rsid w:val="001E221F"/>
    <w:rsid w:val="001E525C"/>
    <w:rsid w:val="001F2FA9"/>
    <w:rsid w:val="001F38ED"/>
    <w:rsid w:val="001F53C0"/>
    <w:rsid w:val="00201825"/>
    <w:rsid w:val="002036FA"/>
    <w:rsid w:val="0020703E"/>
    <w:rsid w:val="002122CF"/>
    <w:rsid w:val="00216957"/>
    <w:rsid w:val="00220231"/>
    <w:rsid w:val="002207B4"/>
    <w:rsid w:val="00226A34"/>
    <w:rsid w:val="00227241"/>
    <w:rsid w:val="0023011B"/>
    <w:rsid w:val="00231983"/>
    <w:rsid w:val="002320DE"/>
    <w:rsid w:val="00232E51"/>
    <w:rsid w:val="0023598B"/>
    <w:rsid w:val="00240E50"/>
    <w:rsid w:val="00242F2B"/>
    <w:rsid w:val="002438C7"/>
    <w:rsid w:val="00245C37"/>
    <w:rsid w:val="00247448"/>
    <w:rsid w:val="00250EFD"/>
    <w:rsid w:val="002519B2"/>
    <w:rsid w:val="00252017"/>
    <w:rsid w:val="00255545"/>
    <w:rsid w:val="002559C7"/>
    <w:rsid w:val="00255AA1"/>
    <w:rsid w:val="00256416"/>
    <w:rsid w:val="002601CD"/>
    <w:rsid w:val="00265071"/>
    <w:rsid w:val="002677CC"/>
    <w:rsid w:val="002703EC"/>
    <w:rsid w:val="002715E5"/>
    <w:rsid w:val="00272182"/>
    <w:rsid w:val="002738C2"/>
    <w:rsid w:val="00275268"/>
    <w:rsid w:val="0028052C"/>
    <w:rsid w:val="00280C4A"/>
    <w:rsid w:val="0028280C"/>
    <w:rsid w:val="0028367D"/>
    <w:rsid w:val="0028379F"/>
    <w:rsid w:val="0028388A"/>
    <w:rsid w:val="0028737D"/>
    <w:rsid w:val="00287945"/>
    <w:rsid w:val="00290311"/>
    <w:rsid w:val="00293726"/>
    <w:rsid w:val="00293E2C"/>
    <w:rsid w:val="0029761C"/>
    <w:rsid w:val="00297674"/>
    <w:rsid w:val="002A402D"/>
    <w:rsid w:val="002A4EAF"/>
    <w:rsid w:val="002A6B41"/>
    <w:rsid w:val="002A6CEE"/>
    <w:rsid w:val="002B071A"/>
    <w:rsid w:val="002B7E12"/>
    <w:rsid w:val="002C6AF1"/>
    <w:rsid w:val="002D04FC"/>
    <w:rsid w:val="002D27F0"/>
    <w:rsid w:val="002D2E2B"/>
    <w:rsid w:val="002D4B52"/>
    <w:rsid w:val="002D6FC8"/>
    <w:rsid w:val="002D7586"/>
    <w:rsid w:val="002D774E"/>
    <w:rsid w:val="002D7766"/>
    <w:rsid w:val="002E3B74"/>
    <w:rsid w:val="002E4F2B"/>
    <w:rsid w:val="002E6535"/>
    <w:rsid w:val="002F0844"/>
    <w:rsid w:val="002F1396"/>
    <w:rsid w:val="002F2929"/>
    <w:rsid w:val="002F2932"/>
    <w:rsid w:val="002F62A1"/>
    <w:rsid w:val="002F65DF"/>
    <w:rsid w:val="002F7701"/>
    <w:rsid w:val="00300787"/>
    <w:rsid w:val="003014DF"/>
    <w:rsid w:val="0030273F"/>
    <w:rsid w:val="00302FA1"/>
    <w:rsid w:val="00303B21"/>
    <w:rsid w:val="003048FB"/>
    <w:rsid w:val="00304C18"/>
    <w:rsid w:val="00310C17"/>
    <w:rsid w:val="00312307"/>
    <w:rsid w:val="00313192"/>
    <w:rsid w:val="00314D26"/>
    <w:rsid w:val="00320A5D"/>
    <w:rsid w:val="00320B95"/>
    <w:rsid w:val="00321452"/>
    <w:rsid w:val="0032180F"/>
    <w:rsid w:val="00324D4D"/>
    <w:rsid w:val="00334890"/>
    <w:rsid w:val="003404A2"/>
    <w:rsid w:val="00342BCB"/>
    <w:rsid w:val="0034405E"/>
    <w:rsid w:val="00344727"/>
    <w:rsid w:val="003455C7"/>
    <w:rsid w:val="00346910"/>
    <w:rsid w:val="00350315"/>
    <w:rsid w:val="00352658"/>
    <w:rsid w:val="00353D69"/>
    <w:rsid w:val="00354192"/>
    <w:rsid w:val="00360FC6"/>
    <w:rsid w:val="0036204C"/>
    <w:rsid w:val="00362E30"/>
    <w:rsid w:val="00363D3A"/>
    <w:rsid w:val="00364167"/>
    <w:rsid w:val="0036512E"/>
    <w:rsid w:val="00365D84"/>
    <w:rsid w:val="00366881"/>
    <w:rsid w:val="003704F8"/>
    <w:rsid w:val="0037095F"/>
    <w:rsid w:val="00373068"/>
    <w:rsid w:val="003742F4"/>
    <w:rsid w:val="00374A25"/>
    <w:rsid w:val="00381491"/>
    <w:rsid w:val="003836E4"/>
    <w:rsid w:val="00383F1D"/>
    <w:rsid w:val="00385048"/>
    <w:rsid w:val="003860CA"/>
    <w:rsid w:val="00387F56"/>
    <w:rsid w:val="003906E2"/>
    <w:rsid w:val="00391A65"/>
    <w:rsid w:val="00395CEE"/>
    <w:rsid w:val="00396222"/>
    <w:rsid w:val="003965EA"/>
    <w:rsid w:val="003976F3"/>
    <w:rsid w:val="003A215E"/>
    <w:rsid w:val="003A2ACA"/>
    <w:rsid w:val="003A3154"/>
    <w:rsid w:val="003A5601"/>
    <w:rsid w:val="003A5C17"/>
    <w:rsid w:val="003B15D6"/>
    <w:rsid w:val="003B18AC"/>
    <w:rsid w:val="003B19E4"/>
    <w:rsid w:val="003B3DCB"/>
    <w:rsid w:val="003B46E7"/>
    <w:rsid w:val="003B597B"/>
    <w:rsid w:val="003C0288"/>
    <w:rsid w:val="003C0B13"/>
    <w:rsid w:val="003C0EE4"/>
    <w:rsid w:val="003C112B"/>
    <w:rsid w:val="003C35E0"/>
    <w:rsid w:val="003C3B34"/>
    <w:rsid w:val="003C6999"/>
    <w:rsid w:val="003D0459"/>
    <w:rsid w:val="003D0BE3"/>
    <w:rsid w:val="003D402A"/>
    <w:rsid w:val="003E0E27"/>
    <w:rsid w:val="003E1B58"/>
    <w:rsid w:val="003E2FD3"/>
    <w:rsid w:val="003E4875"/>
    <w:rsid w:val="003E7408"/>
    <w:rsid w:val="003F41C2"/>
    <w:rsid w:val="003F6A61"/>
    <w:rsid w:val="003F7411"/>
    <w:rsid w:val="004001D5"/>
    <w:rsid w:val="0040257F"/>
    <w:rsid w:val="0040306F"/>
    <w:rsid w:val="004054AA"/>
    <w:rsid w:val="004063D4"/>
    <w:rsid w:val="00407291"/>
    <w:rsid w:val="00407B02"/>
    <w:rsid w:val="00407FF3"/>
    <w:rsid w:val="0041037F"/>
    <w:rsid w:val="0041228A"/>
    <w:rsid w:val="00412AA3"/>
    <w:rsid w:val="004131B2"/>
    <w:rsid w:val="004138EA"/>
    <w:rsid w:val="00414695"/>
    <w:rsid w:val="00415C0D"/>
    <w:rsid w:val="0042103F"/>
    <w:rsid w:val="004211EC"/>
    <w:rsid w:val="00421559"/>
    <w:rsid w:val="004253E7"/>
    <w:rsid w:val="00426FA3"/>
    <w:rsid w:val="0042704E"/>
    <w:rsid w:val="00427920"/>
    <w:rsid w:val="004319B2"/>
    <w:rsid w:val="00432044"/>
    <w:rsid w:val="004332E3"/>
    <w:rsid w:val="00434344"/>
    <w:rsid w:val="0043511B"/>
    <w:rsid w:val="004376F1"/>
    <w:rsid w:val="00441B52"/>
    <w:rsid w:val="00441DA0"/>
    <w:rsid w:val="00442B14"/>
    <w:rsid w:val="00442BE6"/>
    <w:rsid w:val="004439F2"/>
    <w:rsid w:val="0044504D"/>
    <w:rsid w:val="00447DE8"/>
    <w:rsid w:val="004502AB"/>
    <w:rsid w:val="00450AD5"/>
    <w:rsid w:val="004516A8"/>
    <w:rsid w:val="00452882"/>
    <w:rsid w:val="00453F96"/>
    <w:rsid w:val="00457758"/>
    <w:rsid w:val="00457B5D"/>
    <w:rsid w:val="00460FAD"/>
    <w:rsid w:val="00461B9E"/>
    <w:rsid w:val="00461E31"/>
    <w:rsid w:val="00467146"/>
    <w:rsid w:val="0047150C"/>
    <w:rsid w:val="00475BE0"/>
    <w:rsid w:val="0048159F"/>
    <w:rsid w:val="00483437"/>
    <w:rsid w:val="00484E6F"/>
    <w:rsid w:val="00496134"/>
    <w:rsid w:val="00496D76"/>
    <w:rsid w:val="004970F4"/>
    <w:rsid w:val="004A0120"/>
    <w:rsid w:val="004A0265"/>
    <w:rsid w:val="004A1338"/>
    <w:rsid w:val="004A1BD6"/>
    <w:rsid w:val="004A65C2"/>
    <w:rsid w:val="004B1158"/>
    <w:rsid w:val="004B18B0"/>
    <w:rsid w:val="004B2E9B"/>
    <w:rsid w:val="004B5BB4"/>
    <w:rsid w:val="004C0F73"/>
    <w:rsid w:val="004C324C"/>
    <w:rsid w:val="004C4505"/>
    <w:rsid w:val="004C56C3"/>
    <w:rsid w:val="004C5C41"/>
    <w:rsid w:val="004D38A9"/>
    <w:rsid w:val="004D44CE"/>
    <w:rsid w:val="004D67DC"/>
    <w:rsid w:val="004D6B8B"/>
    <w:rsid w:val="004D7163"/>
    <w:rsid w:val="004D761D"/>
    <w:rsid w:val="004D768C"/>
    <w:rsid w:val="004E0266"/>
    <w:rsid w:val="004E1F96"/>
    <w:rsid w:val="004E2800"/>
    <w:rsid w:val="004E3835"/>
    <w:rsid w:val="004E6BBB"/>
    <w:rsid w:val="004E7AF8"/>
    <w:rsid w:val="004F0219"/>
    <w:rsid w:val="004F0E45"/>
    <w:rsid w:val="004F19B1"/>
    <w:rsid w:val="004F295F"/>
    <w:rsid w:val="004F3E31"/>
    <w:rsid w:val="004F5E2D"/>
    <w:rsid w:val="004F5EC6"/>
    <w:rsid w:val="005021DA"/>
    <w:rsid w:val="00502D2F"/>
    <w:rsid w:val="0050596A"/>
    <w:rsid w:val="00506B1D"/>
    <w:rsid w:val="00507103"/>
    <w:rsid w:val="0051006E"/>
    <w:rsid w:val="00510379"/>
    <w:rsid w:val="00515806"/>
    <w:rsid w:val="00516305"/>
    <w:rsid w:val="00521009"/>
    <w:rsid w:val="00522BE6"/>
    <w:rsid w:val="00527065"/>
    <w:rsid w:val="00533243"/>
    <w:rsid w:val="00535F03"/>
    <w:rsid w:val="00537B84"/>
    <w:rsid w:val="005410B2"/>
    <w:rsid w:val="00543FFF"/>
    <w:rsid w:val="005441DD"/>
    <w:rsid w:val="0054446A"/>
    <w:rsid w:val="005463D3"/>
    <w:rsid w:val="00550C12"/>
    <w:rsid w:val="00551D2D"/>
    <w:rsid w:val="005574E5"/>
    <w:rsid w:val="00557A0A"/>
    <w:rsid w:val="0056433B"/>
    <w:rsid w:val="00566877"/>
    <w:rsid w:val="00567871"/>
    <w:rsid w:val="00567D67"/>
    <w:rsid w:val="0057293D"/>
    <w:rsid w:val="0057506D"/>
    <w:rsid w:val="005750F5"/>
    <w:rsid w:val="00576C8E"/>
    <w:rsid w:val="00584E22"/>
    <w:rsid w:val="00587872"/>
    <w:rsid w:val="00587BD6"/>
    <w:rsid w:val="00587DD6"/>
    <w:rsid w:val="0059073B"/>
    <w:rsid w:val="00590C08"/>
    <w:rsid w:val="00591A8D"/>
    <w:rsid w:val="00592CB3"/>
    <w:rsid w:val="00592E3A"/>
    <w:rsid w:val="0059373E"/>
    <w:rsid w:val="005A0907"/>
    <w:rsid w:val="005A2294"/>
    <w:rsid w:val="005A22FC"/>
    <w:rsid w:val="005A3892"/>
    <w:rsid w:val="005A530A"/>
    <w:rsid w:val="005A5A57"/>
    <w:rsid w:val="005A6113"/>
    <w:rsid w:val="005A7BE9"/>
    <w:rsid w:val="005B648F"/>
    <w:rsid w:val="005B7A54"/>
    <w:rsid w:val="005C1B9B"/>
    <w:rsid w:val="005C4ED5"/>
    <w:rsid w:val="005C58BA"/>
    <w:rsid w:val="005C60D8"/>
    <w:rsid w:val="005D0EAD"/>
    <w:rsid w:val="005D183C"/>
    <w:rsid w:val="005D2629"/>
    <w:rsid w:val="005E06F1"/>
    <w:rsid w:val="005E1DBC"/>
    <w:rsid w:val="005E2863"/>
    <w:rsid w:val="005E61F7"/>
    <w:rsid w:val="005F1268"/>
    <w:rsid w:val="005F12E3"/>
    <w:rsid w:val="005F1630"/>
    <w:rsid w:val="005F2052"/>
    <w:rsid w:val="005F5907"/>
    <w:rsid w:val="00602894"/>
    <w:rsid w:val="00602F87"/>
    <w:rsid w:val="0060539B"/>
    <w:rsid w:val="00607783"/>
    <w:rsid w:val="00613A95"/>
    <w:rsid w:val="006148CE"/>
    <w:rsid w:val="00617BE7"/>
    <w:rsid w:val="00620C18"/>
    <w:rsid w:val="0062460C"/>
    <w:rsid w:val="00624B86"/>
    <w:rsid w:val="00624BDC"/>
    <w:rsid w:val="00630246"/>
    <w:rsid w:val="006306E7"/>
    <w:rsid w:val="00631F0D"/>
    <w:rsid w:val="0063228D"/>
    <w:rsid w:val="00633ED0"/>
    <w:rsid w:val="00634283"/>
    <w:rsid w:val="006347C6"/>
    <w:rsid w:val="00635EA3"/>
    <w:rsid w:val="00635F91"/>
    <w:rsid w:val="0063784D"/>
    <w:rsid w:val="00641FB0"/>
    <w:rsid w:val="00642C94"/>
    <w:rsid w:val="00647A43"/>
    <w:rsid w:val="00651540"/>
    <w:rsid w:val="00653BCB"/>
    <w:rsid w:val="00654EFA"/>
    <w:rsid w:val="00656708"/>
    <w:rsid w:val="0065723E"/>
    <w:rsid w:val="006640E7"/>
    <w:rsid w:val="00664481"/>
    <w:rsid w:val="00666775"/>
    <w:rsid w:val="00667605"/>
    <w:rsid w:val="0067127B"/>
    <w:rsid w:val="00671405"/>
    <w:rsid w:val="00671E18"/>
    <w:rsid w:val="00672245"/>
    <w:rsid w:val="0067252A"/>
    <w:rsid w:val="00672683"/>
    <w:rsid w:val="00676FA7"/>
    <w:rsid w:val="00681084"/>
    <w:rsid w:val="006816BE"/>
    <w:rsid w:val="006855BD"/>
    <w:rsid w:val="00687489"/>
    <w:rsid w:val="00687ED8"/>
    <w:rsid w:val="00690B18"/>
    <w:rsid w:val="00690DD4"/>
    <w:rsid w:val="00697809"/>
    <w:rsid w:val="006A1E71"/>
    <w:rsid w:val="006A1E7D"/>
    <w:rsid w:val="006A3C76"/>
    <w:rsid w:val="006A4D97"/>
    <w:rsid w:val="006A79F8"/>
    <w:rsid w:val="006B25EB"/>
    <w:rsid w:val="006B4093"/>
    <w:rsid w:val="006B4131"/>
    <w:rsid w:val="006B5CB7"/>
    <w:rsid w:val="006C7DE1"/>
    <w:rsid w:val="006C7FD3"/>
    <w:rsid w:val="006D0CF7"/>
    <w:rsid w:val="006D3F03"/>
    <w:rsid w:val="006D6088"/>
    <w:rsid w:val="006D63A8"/>
    <w:rsid w:val="006E0847"/>
    <w:rsid w:val="006E094C"/>
    <w:rsid w:val="006E0F93"/>
    <w:rsid w:val="006E2864"/>
    <w:rsid w:val="006E3ECD"/>
    <w:rsid w:val="006E4DED"/>
    <w:rsid w:val="006F1653"/>
    <w:rsid w:val="006F20F6"/>
    <w:rsid w:val="006F3E21"/>
    <w:rsid w:val="006F674C"/>
    <w:rsid w:val="007009DB"/>
    <w:rsid w:val="00700D51"/>
    <w:rsid w:val="00703BDF"/>
    <w:rsid w:val="00703ED9"/>
    <w:rsid w:val="007046B5"/>
    <w:rsid w:val="00704E77"/>
    <w:rsid w:val="007072B6"/>
    <w:rsid w:val="00707E10"/>
    <w:rsid w:val="00712A8D"/>
    <w:rsid w:val="0071464F"/>
    <w:rsid w:val="00717758"/>
    <w:rsid w:val="007204E4"/>
    <w:rsid w:val="00721326"/>
    <w:rsid w:val="00723CBB"/>
    <w:rsid w:val="00723CF0"/>
    <w:rsid w:val="007243E7"/>
    <w:rsid w:val="00725F24"/>
    <w:rsid w:val="007277B1"/>
    <w:rsid w:val="00727CA7"/>
    <w:rsid w:val="007340FD"/>
    <w:rsid w:val="0073418D"/>
    <w:rsid w:val="00734610"/>
    <w:rsid w:val="0074132D"/>
    <w:rsid w:val="0074152B"/>
    <w:rsid w:val="00741E16"/>
    <w:rsid w:val="0074401A"/>
    <w:rsid w:val="007469D2"/>
    <w:rsid w:val="00747707"/>
    <w:rsid w:val="00747C58"/>
    <w:rsid w:val="00747CD9"/>
    <w:rsid w:val="00747EB8"/>
    <w:rsid w:val="007508C5"/>
    <w:rsid w:val="007529A2"/>
    <w:rsid w:val="00756DF3"/>
    <w:rsid w:val="00757C62"/>
    <w:rsid w:val="00760DC2"/>
    <w:rsid w:val="00760E14"/>
    <w:rsid w:val="007610BC"/>
    <w:rsid w:val="00761550"/>
    <w:rsid w:val="00762584"/>
    <w:rsid w:val="00762B5D"/>
    <w:rsid w:val="00762FA8"/>
    <w:rsid w:val="007631E4"/>
    <w:rsid w:val="0076759B"/>
    <w:rsid w:val="007677AC"/>
    <w:rsid w:val="007748C1"/>
    <w:rsid w:val="007828EF"/>
    <w:rsid w:val="00782B4E"/>
    <w:rsid w:val="00782E34"/>
    <w:rsid w:val="0078361A"/>
    <w:rsid w:val="00783AC3"/>
    <w:rsid w:val="00786917"/>
    <w:rsid w:val="007911D1"/>
    <w:rsid w:val="00791D2C"/>
    <w:rsid w:val="00793DC8"/>
    <w:rsid w:val="007950B2"/>
    <w:rsid w:val="007A0485"/>
    <w:rsid w:val="007A1666"/>
    <w:rsid w:val="007A3C07"/>
    <w:rsid w:val="007A6C65"/>
    <w:rsid w:val="007B03BB"/>
    <w:rsid w:val="007B2074"/>
    <w:rsid w:val="007B4D4F"/>
    <w:rsid w:val="007B53E0"/>
    <w:rsid w:val="007B7C3A"/>
    <w:rsid w:val="007C19CF"/>
    <w:rsid w:val="007C1FC0"/>
    <w:rsid w:val="007C643A"/>
    <w:rsid w:val="007C7031"/>
    <w:rsid w:val="007D02AC"/>
    <w:rsid w:val="007D1695"/>
    <w:rsid w:val="007D39F7"/>
    <w:rsid w:val="007D69E4"/>
    <w:rsid w:val="007D76A2"/>
    <w:rsid w:val="007D797D"/>
    <w:rsid w:val="007E0352"/>
    <w:rsid w:val="007E47A2"/>
    <w:rsid w:val="007E544E"/>
    <w:rsid w:val="007E55A0"/>
    <w:rsid w:val="007E60B3"/>
    <w:rsid w:val="007E6EC3"/>
    <w:rsid w:val="007E7F7B"/>
    <w:rsid w:val="007F0203"/>
    <w:rsid w:val="007F1123"/>
    <w:rsid w:val="007F2437"/>
    <w:rsid w:val="007F2B08"/>
    <w:rsid w:val="007F59D8"/>
    <w:rsid w:val="007F5AE6"/>
    <w:rsid w:val="007F72DB"/>
    <w:rsid w:val="007F73C9"/>
    <w:rsid w:val="007F7FC6"/>
    <w:rsid w:val="00800A0D"/>
    <w:rsid w:val="008016C7"/>
    <w:rsid w:val="00805120"/>
    <w:rsid w:val="00805DEA"/>
    <w:rsid w:val="008067F5"/>
    <w:rsid w:val="008079F7"/>
    <w:rsid w:val="00810AE9"/>
    <w:rsid w:val="008114A1"/>
    <w:rsid w:val="00813381"/>
    <w:rsid w:val="00815D44"/>
    <w:rsid w:val="00816428"/>
    <w:rsid w:val="00817113"/>
    <w:rsid w:val="00817298"/>
    <w:rsid w:val="00817DB3"/>
    <w:rsid w:val="00820DD7"/>
    <w:rsid w:val="00822AC7"/>
    <w:rsid w:val="00823CC5"/>
    <w:rsid w:val="00824289"/>
    <w:rsid w:val="00824C8C"/>
    <w:rsid w:val="008315D9"/>
    <w:rsid w:val="0083412A"/>
    <w:rsid w:val="008400E8"/>
    <w:rsid w:val="0084381E"/>
    <w:rsid w:val="00845049"/>
    <w:rsid w:val="00846BD8"/>
    <w:rsid w:val="00846E7F"/>
    <w:rsid w:val="00847C21"/>
    <w:rsid w:val="00851D40"/>
    <w:rsid w:val="008534F8"/>
    <w:rsid w:val="00853F81"/>
    <w:rsid w:val="0085666A"/>
    <w:rsid w:val="00857994"/>
    <w:rsid w:val="00857D83"/>
    <w:rsid w:val="008709DE"/>
    <w:rsid w:val="0087446E"/>
    <w:rsid w:val="00883E9C"/>
    <w:rsid w:val="00884C37"/>
    <w:rsid w:val="00886C51"/>
    <w:rsid w:val="00891DD7"/>
    <w:rsid w:val="0089239D"/>
    <w:rsid w:val="008949C8"/>
    <w:rsid w:val="00895626"/>
    <w:rsid w:val="00897D49"/>
    <w:rsid w:val="00897FBD"/>
    <w:rsid w:val="008A1A05"/>
    <w:rsid w:val="008A4EBE"/>
    <w:rsid w:val="008A6134"/>
    <w:rsid w:val="008B0F00"/>
    <w:rsid w:val="008B1193"/>
    <w:rsid w:val="008B124E"/>
    <w:rsid w:val="008B2921"/>
    <w:rsid w:val="008B5732"/>
    <w:rsid w:val="008B63D8"/>
    <w:rsid w:val="008C1109"/>
    <w:rsid w:val="008C3F94"/>
    <w:rsid w:val="008C5DAF"/>
    <w:rsid w:val="008C64D7"/>
    <w:rsid w:val="008D04A3"/>
    <w:rsid w:val="008D61D2"/>
    <w:rsid w:val="008E3E8F"/>
    <w:rsid w:val="008E41B8"/>
    <w:rsid w:val="008E50AE"/>
    <w:rsid w:val="008E5864"/>
    <w:rsid w:val="008E79F0"/>
    <w:rsid w:val="008F22D2"/>
    <w:rsid w:val="008F34E9"/>
    <w:rsid w:val="008F37F1"/>
    <w:rsid w:val="008F42C4"/>
    <w:rsid w:val="008F5DB0"/>
    <w:rsid w:val="008F602C"/>
    <w:rsid w:val="00901653"/>
    <w:rsid w:val="00901891"/>
    <w:rsid w:val="009025CF"/>
    <w:rsid w:val="0090305B"/>
    <w:rsid w:val="009044E3"/>
    <w:rsid w:val="00905651"/>
    <w:rsid w:val="00910929"/>
    <w:rsid w:val="009118FA"/>
    <w:rsid w:val="00912239"/>
    <w:rsid w:val="0091231F"/>
    <w:rsid w:val="00912DC9"/>
    <w:rsid w:val="0091525B"/>
    <w:rsid w:val="00915F60"/>
    <w:rsid w:val="009165BA"/>
    <w:rsid w:val="009168C4"/>
    <w:rsid w:val="00916AE4"/>
    <w:rsid w:val="00916C64"/>
    <w:rsid w:val="009173C9"/>
    <w:rsid w:val="00921CF0"/>
    <w:rsid w:val="009226DB"/>
    <w:rsid w:val="009231F9"/>
    <w:rsid w:val="00923FE5"/>
    <w:rsid w:val="00925A98"/>
    <w:rsid w:val="009274AE"/>
    <w:rsid w:val="0093255F"/>
    <w:rsid w:val="00932F62"/>
    <w:rsid w:val="009334D1"/>
    <w:rsid w:val="00933726"/>
    <w:rsid w:val="0093676A"/>
    <w:rsid w:val="009369B6"/>
    <w:rsid w:val="0093749B"/>
    <w:rsid w:val="00937A48"/>
    <w:rsid w:val="00940722"/>
    <w:rsid w:val="00940C65"/>
    <w:rsid w:val="00951691"/>
    <w:rsid w:val="00952A88"/>
    <w:rsid w:val="00952A8A"/>
    <w:rsid w:val="00952D51"/>
    <w:rsid w:val="00952E8D"/>
    <w:rsid w:val="009531CE"/>
    <w:rsid w:val="00953A9E"/>
    <w:rsid w:val="0095432B"/>
    <w:rsid w:val="00955553"/>
    <w:rsid w:val="009568B4"/>
    <w:rsid w:val="00961C00"/>
    <w:rsid w:val="00962B81"/>
    <w:rsid w:val="00963C56"/>
    <w:rsid w:val="00964472"/>
    <w:rsid w:val="00964D08"/>
    <w:rsid w:val="009663DA"/>
    <w:rsid w:val="0096641B"/>
    <w:rsid w:val="009707E4"/>
    <w:rsid w:val="0097738F"/>
    <w:rsid w:val="00981DC3"/>
    <w:rsid w:val="0098213C"/>
    <w:rsid w:val="00982561"/>
    <w:rsid w:val="009829D5"/>
    <w:rsid w:val="00982BA5"/>
    <w:rsid w:val="00983C26"/>
    <w:rsid w:val="00984D36"/>
    <w:rsid w:val="00984FE7"/>
    <w:rsid w:val="009869D6"/>
    <w:rsid w:val="0099080A"/>
    <w:rsid w:val="00992FB8"/>
    <w:rsid w:val="00993175"/>
    <w:rsid w:val="009949AC"/>
    <w:rsid w:val="009949F6"/>
    <w:rsid w:val="00995D21"/>
    <w:rsid w:val="009A1F27"/>
    <w:rsid w:val="009A60E2"/>
    <w:rsid w:val="009A6D30"/>
    <w:rsid w:val="009A78F2"/>
    <w:rsid w:val="009A7B22"/>
    <w:rsid w:val="009A7FCA"/>
    <w:rsid w:val="009B12D8"/>
    <w:rsid w:val="009B1A5C"/>
    <w:rsid w:val="009B385F"/>
    <w:rsid w:val="009B3EB4"/>
    <w:rsid w:val="009B4F40"/>
    <w:rsid w:val="009B543C"/>
    <w:rsid w:val="009C063C"/>
    <w:rsid w:val="009C09E1"/>
    <w:rsid w:val="009C0A77"/>
    <w:rsid w:val="009C217C"/>
    <w:rsid w:val="009C2650"/>
    <w:rsid w:val="009C3F50"/>
    <w:rsid w:val="009C681A"/>
    <w:rsid w:val="009C6C5C"/>
    <w:rsid w:val="009E24F3"/>
    <w:rsid w:val="009E38F9"/>
    <w:rsid w:val="009E479B"/>
    <w:rsid w:val="009E73F6"/>
    <w:rsid w:val="009E78ED"/>
    <w:rsid w:val="009E7956"/>
    <w:rsid w:val="009F17A6"/>
    <w:rsid w:val="009F4802"/>
    <w:rsid w:val="009F50E6"/>
    <w:rsid w:val="009F64F0"/>
    <w:rsid w:val="009F6A1F"/>
    <w:rsid w:val="009F79D7"/>
    <w:rsid w:val="00A01740"/>
    <w:rsid w:val="00A02324"/>
    <w:rsid w:val="00A025B3"/>
    <w:rsid w:val="00A033CE"/>
    <w:rsid w:val="00A0378C"/>
    <w:rsid w:val="00A0718B"/>
    <w:rsid w:val="00A07997"/>
    <w:rsid w:val="00A11BAD"/>
    <w:rsid w:val="00A1218A"/>
    <w:rsid w:val="00A16E2A"/>
    <w:rsid w:val="00A20275"/>
    <w:rsid w:val="00A249F7"/>
    <w:rsid w:val="00A24DE1"/>
    <w:rsid w:val="00A24EF7"/>
    <w:rsid w:val="00A25AAE"/>
    <w:rsid w:val="00A278CD"/>
    <w:rsid w:val="00A30F5D"/>
    <w:rsid w:val="00A31D96"/>
    <w:rsid w:val="00A31E69"/>
    <w:rsid w:val="00A32E38"/>
    <w:rsid w:val="00A330F8"/>
    <w:rsid w:val="00A35E26"/>
    <w:rsid w:val="00A36BB9"/>
    <w:rsid w:val="00A4034C"/>
    <w:rsid w:val="00A448A2"/>
    <w:rsid w:val="00A450B6"/>
    <w:rsid w:val="00A455E9"/>
    <w:rsid w:val="00A525C2"/>
    <w:rsid w:val="00A5445D"/>
    <w:rsid w:val="00A600C2"/>
    <w:rsid w:val="00A6303D"/>
    <w:rsid w:val="00A633E2"/>
    <w:rsid w:val="00A65E78"/>
    <w:rsid w:val="00A72331"/>
    <w:rsid w:val="00A726C4"/>
    <w:rsid w:val="00A72EBD"/>
    <w:rsid w:val="00A73E77"/>
    <w:rsid w:val="00A76547"/>
    <w:rsid w:val="00A82308"/>
    <w:rsid w:val="00A83F1E"/>
    <w:rsid w:val="00A8434A"/>
    <w:rsid w:val="00A84991"/>
    <w:rsid w:val="00A900C2"/>
    <w:rsid w:val="00A9032B"/>
    <w:rsid w:val="00A90B4E"/>
    <w:rsid w:val="00A92798"/>
    <w:rsid w:val="00A92FFE"/>
    <w:rsid w:val="00A93A78"/>
    <w:rsid w:val="00A94A30"/>
    <w:rsid w:val="00AA23CA"/>
    <w:rsid w:val="00AA2A98"/>
    <w:rsid w:val="00AA4B0F"/>
    <w:rsid w:val="00AB05A5"/>
    <w:rsid w:val="00AB0AE9"/>
    <w:rsid w:val="00AB7C55"/>
    <w:rsid w:val="00AB7D53"/>
    <w:rsid w:val="00AB7DE5"/>
    <w:rsid w:val="00AC07E3"/>
    <w:rsid w:val="00AC0F14"/>
    <w:rsid w:val="00AC3DED"/>
    <w:rsid w:val="00AC3E9F"/>
    <w:rsid w:val="00AC4000"/>
    <w:rsid w:val="00AC4B09"/>
    <w:rsid w:val="00AC6E41"/>
    <w:rsid w:val="00AC79A7"/>
    <w:rsid w:val="00AC7E6F"/>
    <w:rsid w:val="00AD1138"/>
    <w:rsid w:val="00AD4521"/>
    <w:rsid w:val="00AD4978"/>
    <w:rsid w:val="00AD60C3"/>
    <w:rsid w:val="00AD6157"/>
    <w:rsid w:val="00AD72C9"/>
    <w:rsid w:val="00AE0687"/>
    <w:rsid w:val="00AE2022"/>
    <w:rsid w:val="00AE3849"/>
    <w:rsid w:val="00AE41AD"/>
    <w:rsid w:val="00AE4984"/>
    <w:rsid w:val="00AE631B"/>
    <w:rsid w:val="00AE6ED8"/>
    <w:rsid w:val="00AE719C"/>
    <w:rsid w:val="00AE7295"/>
    <w:rsid w:val="00AE76DB"/>
    <w:rsid w:val="00AF0260"/>
    <w:rsid w:val="00AF0FBC"/>
    <w:rsid w:val="00AF25F7"/>
    <w:rsid w:val="00AF5987"/>
    <w:rsid w:val="00AF6405"/>
    <w:rsid w:val="00AF7C84"/>
    <w:rsid w:val="00B0165C"/>
    <w:rsid w:val="00B016FB"/>
    <w:rsid w:val="00B0387A"/>
    <w:rsid w:val="00B03EE7"/>
    <w:rsid w:val="00B04A56"/>
    <w:rsid w:val="00B04DF9"/>
    <w:rsid w:val="00B04EF4"/>
    <w:rsid w:val="00B0585B"/>
    <w:rsid w:val="00B11C56"/>
    <w:rsid w:val="00B17E5F"/>
    <w:rsid w:val="00B2087A"/>
    <w:rsid w:val="00B21202"/>
    <w:rsid w:val="00B21F67"/>
    <w:rsid w:val="00B2441C"/>
    <w:rsid w:val="00B2517C"/>
    <w:rsid w:val="00B26BEE"/>
    <w:rsid w:val="00B275AC"/>
    <w:rsid w:val="00B276C0"/>
    <w:rsid w:val="00B31633"/>
    <w:rsid w:val="00B3369A"/>
    <w:rsid w:val="00B373DB"/>
    <w:rsid w:val="00B37945"/>
    <w:rsid w:val="00B40FC8"/>
    <w:rsid w:val="00B41047"/>
    <w:rsid w:val="00B41DCC"/>
    <w:rsid w:val="00B4216A"/>
    <w:rsid w:val="00B425D3"/>
    <w:rsid w:val="00B42A68"/>
    <w:rsid w:val="00B42A96"/>
    <w:rsid w:val="00B42CF1"/>
    <w:rsid w:val="00B44A02"/>
    <w:rsid w:val="00B46813"/>
    <w:rsid w:val="00B5206D"/>
    <w:rsid w:val="00B53221"/>
    <w:rsid w:val="00B53E6E"/>
    <w:rsid w:val="00B546E7"/>
    <w:rsid w:val="00B54D5D"/>
    <w:rsid w:val="00B576B2"/>
    <w:rsid w:val="00B62AD5"/>
    <w:rsid w:val="00B6440B"/>
    <w:rsid w:val="00B70EAE"/>
    <w:rsid w:val="00B725CE"/>
    <w:rsid w:val="00B760E3"/>
    <w:rsid w:val="00B80EBA"/>
    <w:rsid w:val="00B81B17"/>
    <w:rsid w:val="00B83241"/>
    <w:rsid w:val="00B8386B"/>
    <w:rsid w:val="00B83D23"/>
    <w:rsid w:val="00B83E22"/>
    <w:rsid w:val="00B87228"/>
    <w:rsid w:val="00B93799"/>
    <w:rsid w:val="00B970DA"/>
    <w:rsid w:val="00B97CF4"/>
    <w:rsid w:val="00BA0B8D"/>
    <w:rsid w:val="00BA1822"/>
    <w:rsid w:val="00BA25E9"/>
    <w:rsid w:val="00BA318A"/>
    <w:rsid w:val="00BA4F55"/>
    <w:rsid w:val="00BA6053"/>
    <w:rsid w:val="00BA67C7"/>
    <w:rsid w:val="00BA6CDD"/>
    <w:rsid w:val="00BA7C79"/>
    <w:rsid w:val="00BB28E5"/>
    <w:rsid w:val="00BB3938"/>
    <w:rsid w:val="00BB585E"/>
    <w:rsid w:val="00BB61A4"/>
    <w:rsid w:val="00BB6691"/>
    <w:rsid w:val="00BB7B2B"/>
    <w:rsid w:val="00BC1D81"/>
    <w:rsid w:val="00BC57C0"/>
    <w:rsid w:val="00BD1985"/>
    <w:rsid w:val="00BD32D2"/>
    <w:rsid w:val="00BD35B8"/>
    <w:rsid w:val="00BD3966"/>
    <w:rsid w:val="00BD4204"/>
    <w:rsid w:val="00BE0F40"/>
    <w:rsid w:val="00BE1728"/>
    <w:rsid w:val="00BE3557"/>
    <w:rsid w:val="00BE382A"/>
    <w:rsid w:val="00BE448C"/>
    <w:rsid w:val="00BE4553"/>
    <w:rsid w:val="00BE4A28"/>
    <w:rsid w:val="00BE642E"/>
    <w:rsid w:val="00BE650F"/>
    <w:rsid w:val="00BE67E3"/>
    <w:rsid w:val="00BE73C8"/>
    <w:rsid w:val="00BF1335"/>
    <w:rsid w:val="00BF396C"/>
    <w:rsid w:val="00C03484"/>
    <w:rsid w:val="00C03558"/>
    <w:rsid w:val="00C03D74"/>
    <w:rsid w:val="00C067A2"/>
    <w:rsid w:val="00C12815"/>
    <w:rsid w:val="00C13C79"/>
    <w:rsid w:val="00C15949"/>
    <w:rsid w:val="00C17569"/>
    <w:rsid w:val="00C20956"/>
    <w:rsid w:val="00C30CE6"/>
    <w:rsid w:val="00C314DD"/>
    <w:rsid w:val="00C31A1B"/>
    <w:rsid w:val="00C37706"/>
    <w:rsid w:val="00C37C28"/>
    <w:rsid w:val="00C40907"/>
    <w:rsid w:val="00C429AE"/>
    <w:rsid w:val="00C439F0"/>
    <w:rsid w:val="00C45899"/>
    <w:rsid w:val="00C46741"/>
    <w:rsid w:val="00C473CA"/>
    <w:rsid w:val="00C47B76"/>
    <w:rsid w:val="00C5127B"/>
    <w:rsid w:val="00C617C8"/>
    <w:rsid w:val="00C625FF"/>
    <w:rsid w:val="00C6524F"/>
    <w:rsid w:val="00C656C2"/>
    <w:rsid w:val="00C7079A"/>
    <w:rsid w:val="00C71EFF"/>
    <w:rsid w:val="00C7244E"/>
    <w:rsid w:val="00C73B54"/>
    <w:rsid w:val="00C748FC"/>
    <w:rsid w:val="00C74987"/>
    <w:rsid w:val="00C77043"/>
    <w:rsid w:val="00C7764F"/>
    <w:rsid w:val="00C80B88"/>
    <w:rsid w:val="00C81905"/>
    <w:rsid w:val="00C8492E"/>
    <w:rsid w:val="00C87111"/>
    <w:rsid w:val="00C93708"/>
    <w:rsid w:val="00C946E4"/>
    <w:rsid w:val="00C94847"/>
    <w:rsid w:val="00C96B4D"/>
    <w:rsid w:val="00CA269D"/>
    <w:rsid w:val="00CA2F74"/>
    <w:rsid w:val="00CA7F48"/>
    <w:rsid w:val="00CB5F5B"/>
    <w:rsid w:val="00CB65EC"/>
    <w:rsid w:val="00CC1C89"/>
    <w:rsid w:val="00CC202E"/>
    <w:rsid w:val="00CC2856"/>
    <w:rsid w:val="00CC4355"/>
    <w:rsid w:val="00CC5887"/>
    <w:rsid w:val="00CC5F00"/>
    <w:rsid w:val="00CC7845"/>
    <w:rsid w:val="00CD188C"/>
    <w:rsid w:val="00CE1C0B"/>
    <w:rsid w:val="00CE1F99"/>
    <w:rsid w:val="00CE2BC2"/>
    <w:rsid w:val="00CE3763"/>
    <w:rsid w:val="00CE4E31"/>
    <w:rsid w:val="00CF0F31"/>
    <w:rsid w:val="00CF371A"/>
    <w:rsid w:val="00D00421"/>
    <w:rsid w:val="00D03422"/>
    <w:rsid w:val="00D04DF6"/>
    <w:rsid w:val="00D05B46"/>
    <w:rsid w:val="00D05F37"/>
    <w:rsid w:val="00D1583C"/>
    <w:rsid w:val="00D2109D"/>
    <w:rsid w:val="00D22881"/>
    <w:rsid w:val="00D25B9C"/>
    <w:rsid w:val="00D26557"/>
    <w:rsid w:val="00D31B1C"/>
    <w:rsid w:val="00D36843"/>
    <w:rsid w:val="00D37ED5"/>
    <w:rsid w:val="00D42453"/>
    <w:rsid w:val="00D4275F"/>
    <w:rsid w:val="00D4374C"/>
    <w:rsid w:val="00D44607"/>
    <w:rsid w:val="00D45A7C"/>
    <w:rsid w:val="00D4710A"/>
    <w:rsid w:val="00D527EA"/>
    <w:rsid w:val="00D53A4B"/>
    <w:rsid w:val="00D54C6D"/>
    <w:rsid w:val="00D54D17"/>
    <w:rsid w:val="00D55B2F"/>
    <w:rsid w:val="00D5722B"/>
    <w:rsid w:val="00D57F8E"/>
    <w:rsid w:val="00D61020"/>
    <w:rsid w:val="00D618D7"/>
    <w:rsid w:val="00D631D2"/>
    <w:rsid w:val="00D6392C"/>
    <w:rsid w:val="00D7018A"/>
    <w:rsid w:val="00D72877"/>
    <w:rsid w:val="00D7502A"/>
    <w:rsid w:val="00D76053"/>
    <w:rsid w:val="00D76DD0"/>
    <w:rsid w:val="00D77E47"/>
    <w:rsid w:val="00D80950"/>
    <w:rsid w:val="00D8272C"/>
    <w:rsid w:val="00D8570E"/>
    <w:rsid w:val="00D91010"/>
    <w:rsid w:val="00D929F7"/>
    <w:rsid w:val="00D953E9"/>
    <w:rsid w:val="00D95955"/>
    <w:rsid w:val="00D9663D"/>
    <w:rsid w:val="00DA0615"/>
    <w:rsid w:val="00DA0FF4"/>
    <w:rsid w:val="00DA6A2F"/>
    <w:rsid w:val="00DA7219"/>
    <w:rsid w:val="00DA740E"/>
    <w:rsid w:val="00DA7E9C"/>
    <w:rsid w:val="00DB1FAD"/>
    <w:rsid w:val="00DB3A22"/>
    <w:rsid w:val="00DB7C01"/>
    <w:rsid w:val="00DC2B11"/>
    <w:rsid w:val="00DC3929"/>
    <w:rsid w:val="00DC48D0"/>
    <w:rsid w:val="00DC517C"/>
    <w:rsid w:val="00DC60D2"/>
    <w:rsid w:val="00DC6936"/>
    <w:rsid w:val="00DD0993"/>
    <w:rsid w:val="00DD411E"/>
    <w:rsid w:val="00DD451E"/>
    <w:rsid w:val="00DD7259"/>
    <w:rsid w:val="00DE0042"/>
    <w:rsid w:val="00DE03C1"/>
    <w:rsid w:val="00DE2B51"/>
    <w:rsid w:val="00DE2E93"/>
    <w:rsid w:val="00DE39F2"/>
    <w:rsid w:val="00DE4F08"/>
    <w:rsid w:val="00DE77A6"/>
    <w:rsid w:val="00DF12AC"/>
    <w:rsid w:val="00DF1F39"/>
    <w:rsid w:val="00DF562F"/>
    <w:rsid w:val="00DF57D3"/>
    <w:rsid w:val="00DF5A76"/>
    <w:rsid w:val="00DF6CCE"/>
    <w:rsid w:val="00E0147F"/>
    <w:rsid w:val="00E024CF"/>
    <w:rsid w:val="00E03764"/>
    <w:rsid w:val="00E03BE1"/>
    <w:rsid w:val="00E0540D"/>
    <w:rsid w:val="00E063FE"/>
    <w:rsid w:val="00E06901"/>
    <w:rsid w:val="00E1117C"/>
    <w:rsid w:val="00E1154E"/>
    <w:rsid w:val="00E1278A"/>
    <w:rsid w:val="00E12C9B"/>
    <w:rsid w:val="00E132A6"/>
    <w:rsid w:val="00E132C8"/>
    <w:rsid w:val="00E1558F"/>
    <w:rsid w:val="00E15F0C"/>
    <w:rsid w:val="00E20919"/>
    <w:rsid w:val="00E20A04"/>
    <w:rsid w:val="00E20C05"/>
    <w:rsid w:val="00E2112C"/>
    <w:rsid w:val="00E218BF"/>
    <w:rsid w:val="00E24FB1"/>
    <w:rsid w:val="00E25690"/>
    <w:rsid w:val="00E270EF"/>
    <w:rsid w:val="00E27434"/>
    <w:rsid w:val="00E312F7"/>
    <w:rsid w:val="00E35264"/>
    <w:rsid w:val="00E35C00"/>
    <w:rsid w:val="00E36361"/>
    <w:rsid w:val="00E41839"/>
    <w:rsid w:val="00E4218B"/>
    <w:rsid w:val="00E428DE"/>
    <w:rsid w:val="00E43629"/>
    <w:rsid w:val="00E437BD"/>
    <w:rsid w:val="00E44150"/>
    <w:rsid w:val="00E455F5"/>
    <w:rsid w:val="00E45EC2"/>
    <w:rsid w:val="00E51B89"/>
    <w:rsid w:val="00E5382D"/>
    <w:rsid w:val="00E56CC2"/>
    <w:rsid w:val="00E56E4D"/>
    <w:rsid w:val="00E572F5"/>
    <w:rsid w:val="00E61825"/>
    <w:rsid w:val="00E62A1D"/>
    <w:rsid w:val="00E62B7D"/>
    <w:rsid w:val="00E6512E"/>
    <w:rsid w:val="00E73207"/>
    <w:rsid w:val="00E75B5A"/>
    <w:rsid w:val="00E77321"/>
    <w:rsid w:val="00E80603"/>
    <w:rsid w:val="00E82D9B"/>
    <w:rsid w:val="00E855BC"/>
    <w:rsid w:val="00E85E19"/>
    <w:rsid w:val="00E87E47"/>
    <w:rsid w:val="00E90C78"/>
    <w:rsid w:val="00E915E7"/>
    <w:rsid w:val="00E9378B"/>
    <w:rsid w:val="00E93A4D"/>
    <w:rsid w:val="00E94370"/>
    <w:rsid w:val="00E95EE6"/>
    <w:rsid w:val="00E96263"/>
    <w:rsid w:val="00E967D5"/>
    <w:rsid w:val="00EA1003"/>
    <w:rsid w:val="00EA1B64"/>
    <w:rsid w:val="00EA277C"/>
    <w:rsid w:val="00EA3E5F"/>
    <w:rsid w:val="00EA5770"/>
    <w:rsid w:val="00EB01CA"/>
    <w:rsid w:val="00EB1409"/>
    <w:rsid w:val="00EB2E84"/>
    <w:rsid w:val="00EB389A"/>
    <w:rsid w:val="00EB48D7"/>
    <w:rsid w:val="00EB593C"/>
    <w:rsid w:val="00EB664F"/>
    <w:rsid w:val="00EB6997"/>
    <w:rsid w:val="00EB6EA6"/>
    <w:rsid w:val="00EB7300"/>
    <w:rsid w:val="00EC05ED"/>
    <w:rsid w:val="00EC0B14"/>
    <w:rsid w:val="00EC12F4"/>
    <w:rsid w:val="00EC15CB"/>
    <w:rsid w:val="00EC1B8B"/>
    <w:rsid w:val="00EC1EB2"/>
    <w:rsid w:val="00EC22FD"/>
    <w:rsid w:val="00EC311F"/>
    <w:rsid w:val="00EC4FAC"/>
    <w:rsid w:val="00EC6EF4"/>
    <w:rsid w:val="00EC78EA"/>
    <w:rsid w:val="00ED0C96"/>
    <w:rsid w:val="00ED2244"/>
    <w:rsid w:val="00ED331D"/>
    <w:rsid w:val="00ED5D29"/>
    <w:rsid w:val="00ED7196"/>
    <w:rsid w:val="00EE06CD"/>
    <w:rsid w:val="00EE1EF1"/>
    <w:rsid w:val="00EE2789"/>
    <w:rsid w:val="00EE42C2"/>
    <w:rsid w:val="00EF0681"/>
    <w:rsid w:val="00EF0B47"/>
    <w:rsid w:val="00EF23D7"/>
    <w:rsid w:val="00EF2612"/>
    <w:rsid w:val="00EF38A1"/>
    <w:rsid w:val="00F01758"/>
    <w:rsid w:val="00F03ECC"/>
    <w:rsid w:val="00F05799"/>
    <w:rsid w:val="00F05B1C"/>
    <w:rsid w:val="00F05FBE"/>
    <w:rsid w:val="00F06619"/>
    <w:rsid w:val="00F07409"/>
    <w:rsid w:val="00F10F77"/>
    <w:rsid w:val="00F161F0"/>
    <w:rsid w:val="00F17AD8"/>
    <w:rsid w:val="00F20770"/>
    <w:rsid w:val="00F24DB4"/>
    <w:rsid w:val="00F25B29"/>
    <w:rsid w:val="00F30657"/>
    <w:rsid w:val="00F31360"/>
    <w:rsid w:val="00F361CB"/>
    <w:rsid w:val="00F36746"/>
    <w:rsid w:val="00F43453"/>
    <w:rsid w:val="00F44591"/>
    <w:rsid w:val="00F44698"/>
    <w:rsid w:val="00F45228"/>
    <w:rsid w:val="00F508EA"/>
    <w:rsid w:val="00F61E5C"/>
    <w:rsid w:val="00F7152F"/>
    <w:rsid w:val="00F73322"/>
    <w:rsid w:val="00F7339B"/>
    <w:rsid w:val="00F77BB5"/>
    <w:rsid w:val="00F800F1"/>
    <w:rsid w:val="00F835B7"/>
    <w:rsid w:val="00F83EA2"/>
    <w:rsid w:val="00F864C0"/>
    <w:rsid w:val="00F8783A"/>
    <w:rsid w:val="00F90C4D"/>
    <w:rsid w:val="00F90E81"/>
    <w:rsid w:val="00F93260"/>
    <w:rsid w:val="00F961B3"/>
    <w:rsid w:val="00F963FC"/>
    <w:rsid w:val="00FA1631"/>
    <w:rsid w:val="00FA18A8"/>
    <w:rsid w:val="00FA1CCA"/>
    <w:rsid w:val="00FA25D8"/>
    <w:rsid w:val="00FA48DE"/>
    <w:rsid w:val="00FA7A1F"/>
    <w:rsid w:val="00FB0C3B"/>
    <w:rsid w:val="00FB269E"/>
    <w:rsid w:val="00FB51D7"/>
    <w:rsid w:val="00FB5393"/>
    <w:rsid w:val="00FB639D"/>
    <w:rsid w:val="00FD2A76"/>
    <w:rsid w:val="00FD3FBD"/>
    <w:rsid w:val="00FD5894"/>
    <w:rsid w:val="00FD6E28"/>
    <w:rsid w:val="00FD7EE4"/>
    <w:rsid w:val="00FE0EEF"/>
    <w:rsid w:val="00FF0165"/>
    <w:rsid w:val="00FF27BB"/>
    <w:rsid w:val="00FF2C82"/>
    <w:rsid w:val="00FF2E75"/>
    <w:rsid w:val="00FF53B6"/>
    <w:rsid w:val="00FF7591"/>
    <w:rsid w:val="00FF7AB7"/>
    <w:rsid w:val="014C1182"/>
    <w:rsid w:val="0219145F"/>
    <w:rsid w:val="0264369F"/>
    <w:rsid w:val="02712740"/>
    <w:rsid w:val="032DE04C"/>
    <w:rsid w:val="034DAFC2"/>
    <w:rsid w:val="03609765"/>
    <w:rsid w:val="03A5F60E"/>
    <w:rsid w:val="03C4CD03"/>
    <w:rsid w:val="042EC905"/>
    <w:rsid w:val="051768C4"/>
    <w:rsid w:val="053EF82F"/>
    <w:rsid w:val="074DB49A"/>
    <w:rsid w:val="076853F6"/>
    <w:rsid w:val="0769F600"/>
    <w:rsid w:val="08D1985D"/>
    <w:rsid w:val="092A3AF5"/>
    <w:rsid w:val="09B63692"/>
    <w:rsid w:val="09E94537"/>
    <w:rsid w:val="09F362B9"/>
    <w:rsid w:val="0AC5491D"/>
    <w:rsid w:val="0AC74AA0"/>
    <w:rsid w:val="0B12875B"/>
    <w:rsid w:val="0B691FD7"/>
    <w:rsid w:val="0BD3985A"/>
    <w:rsid w:val="0C414F46"/>
    <w:rsid w:val="0C4BFDFB"/>
    <w:rsid w:val="0CB0EEAB"/>
    <w:rsid w:val="0CBEAFEC"/>
    <w:rsid w:val="0D14C997"/>
    <w:rsid w:val="0D24821C"/>
    <w:rsid w:val="0E562F12"/>
    <w:rsid w:val="0EC09A9E"/>
    <w:rsid w:val="0EE914A7"/>
    <w:rsid w:val="0F83F328"/>
    <w:rsid w:val="0FDCA32A"/>
    <w:rsid w:val="107C08F6"/>
    <w:rsid w:val="1113A2EF"/>
    <w:rsid w:val="1143DD2B"/>
    <w:rsid w:val="117D8BF8"/>
    <w:rsid w:val="119A2F81"/>
    <w:rsid w:val="12F807F3"/>
    <w:rsid w:val="12F9D66D"/>
    <w:rsid w:val="13528BFD"/>
    <w:rsid w:val="1455D3ED"/>
    <w:rsid w:val="1457743D"/>
    <w:rsid w:val="14DD2226"/>
    <w:rsid w:val="161D6779"/>
    <w:rsid w:val="165828EF"/>
    <w:rsid w:val="167999A0"/>
    <w:rsid w:val="16BC83EE"/>
    <w:rsid w:val="16CD2925"/>
    <w:rsid w:val="16FD12FF"/>
    <w:rsid w:val="172CCE4F"/>
    <w:rsid w:val="17A640D1"/>
    <w:rsid w:val="17EFF615"/>
    <w:rsid w:val="17FC232D"/>
    <w:rsid w:val="19442862"/>
    <w:rsid w:val="197E18CA"/>
    <w:rsid w:val="19C1CEB8"/>
    <w:rsid w:val="19D07CB9"/>
    <w:rsid w:val="1A144382"/>
    <w:rsid w:val="1A4C2E00"/>
    <w:rsid w:val="1B3377EC"/>
    <w:rsid w:val="1B5FDC81"/>
    <w:rsid w:val="1B61BD97"/>
    <w:rsid w:val="1D44F4C6"/>
    <w:rsid w:val="1D6A3105"/>
    <w:rsid w:val="1D917014"/>
    <w:rsid w:val="1DF88D1D"/>
    <w:rsid w:val="1E60495E"/>
    <w:rsid w:val="1F19FBEB"/>
    <w:rsid w:val="1F8C014B"/>
    <w:rsid w:val="20E57C4A"/>
    <w:rsid w:val="21702BA8"/>
    <w:rsid w:val="21EB1446"/>
    <w:rsid w:val="221B551B"/>
    <w:rsid w:val="223E7322"/>
    <w:rsid w:val="229B7B26"/>
    <w:rsid w:val="23DA43E9"/>
    <w:rsid w:val="23DC9BDE"/>
    <w:rsid w:val="24626730"/>
    <w:rsid w:val="249C5135"/>
    <w:rsid w:val="24A75DEF"/>
    <w:rsid w:val="24FE7D9F"/>
    <w:rsid w:val="2512EDBB"/>
    <w:rsid w:val="25E5F7BF"/>
    <w:rsid w:val="2658F1E7"/>
    <w:rsid w:val="271E23B2"/>
    <w:rsid w:val="275CD114"/>
    <w:rsid w:val="2889763D"/>
    <w:rsid w:val="2944C061"/>
    <w:rsid w:val="294B75D6"/>
    <w:rsid w:val="29CAA629"/>
    <w:rsid w:val="29D54852"/>
    <w:rsid w:val="29E3B27C"/>
    <w:rsid w:val="29E9DD05"/>
    <w:rsid w:val="2A645965"/>
    <w:rsid w:val="2A67A39A"/>
    <w:rsid w:val="2A67C981"/>
    <w:rsid w:val="2AB4A166"/>
    <w:rsid w:val="2B57566B"/>
    <w:rsid w:val="2C6C4955"/>
    <w:rsid w:val="2C748423"/>
    <w:rsid w:val="2C7A05FE"/>
    <w:rsid w:val="2CB7F268"/>
    <w:rsid w:val="2CB9FBB1"/>
    <w:rsid w:val="2D707E89"/>
    <w:rsid w:val="2D8B2B5F"/>
    <w:rsid w:val="2DA1B2BF"/>
    <w:rsid w:val="2DF57097"/>
    <w:rsid w:val="2E8C303A"/>
    <w:rsid w:val="2E91B034"/>
    <w:rsid w:val="2EC87250"/>
    <w:rsid w:val="2F03560D"/>
    <w:rsid w:val="2F5BD70E"/>
    <w:rsid w:val="300FBBF5"/>
    <w:rsid w:val="3026F5BC"/>
    <w:rsid w:val="308F0BB8"/>
    <w:rsid w:val="316EA94D"/>
    <w:rsid w:val="3183F836"/>
    <w:rsid w:val="31CAC1B4"/>
    <w:rsid w:val="31EC1452"/>
    <w:rsid w:val="31ED3CCD"/>
    <w:rsid w:val="323DA2EF"/>
    <w:rsid w:val="327B762F"/>
    <w:rsid w:val="331E88CC"/>
    <w:rsid w:val="336ACBDC"/>
    <w:rsid w:val="341DB3E9"/>
    <w:rsid w:val="343F48C1"/>
    <w:rsid w:val="34DB0660"/>
    <w:rsid w:val="34EA534B"/>
    <w:rsid w:val="350C9D68"/>
    <w:rsid w:val="3514676B"/>
    <w:rsid w:val="36202697"/>
    <w:rsid w:val="36DC96C1"/>
    <w:rsid w:val="3717749D"/>
    <w:rsid w:val="380FC1A6"/>
    <w:rsid w:val="389CCE1D"/>
    <w:rsid w:val="38BDF07F"/>
    <w:rsid w:val="38EBA4FA"/>
    <w:rsid w:val="393A7B4E"/>
    <w:rsid w:val="399B8C6B"/>
    <w:rsid w:val="3A634BC5"/>
    <w:rsid w:val="3A8D170F"/>
    <w:rsid w:val="3B03049E"/>
    <w:rsid w:val="3BC6D76E"/>
    <w:rsid w:val="3BCC5468"/>
    <w:rsid w:val="3BDE668E"/>
    <w:rsid w:val="3BE2D93E"/>
    <w:rsid w:val="3BE6E879"/>
    <w:rsid w:val="3C6BFF0B"/>
    <w:rsid w:val="3CC6E036"/>
    <w:rsid w:val="3D3518BD"/>
    <w:rsid w:val="3DA8DCCD"/>
    <w:rsid w:val="3E241D7F"/>
    <w:rsid w:val="3F19416B"/>
    <w:rsid w:val="3F9509D0"/>
    <w:rsid w:val="3FB45541"/>
    <w:rsid w:val="40826F9D"/>
    <w:rsid w:val="4126FB2D"/>
    <w:rsid w:val="41702D1D"/>
    <w:rsid w:val="41CDE3AD"/>
    <w:rsid w:val="42B1266B"/>
    <w:rsid w:val="42B18920"/>
    <w:rsid w:val="42CD8A2C"/>
    <w:rsid w:val="42F0E833"/>
    <w:rsid w:val="432A7062"/>
    <w:rsid w:val="442518DC"/>
    <w:rsid w:val="4546F77D"/>
    <w:rsid w:val="45568569"/>
    <w:rsid w:val="45E929E2"/>
    <w:rsid w:val="45F8139D"/>
    <w:rsid w:val="4620DD79"/>
    <w:rsid w:val="46680460"/>
    <w:rsid w:val="46CC758C"/>
    <w:rsid w:val="46DF766A"/>
    <w:rsid w:val="4784FA43"/>
    <w:rsid w:val="47B29690"/>
    <w:rsid w:val="48049A88"/>
    <w:rsid w:val="482B9E50"/>
    <w:rsid w:val="483AED3D"/>
    <w:rsid w:val="48BA3505"/>
    <w:rsid w:val="48CE8999"/>
    <w:rsid w:val="48D6EE76"/>
    <w:rsid w:val="492C542F"/>
    <w:rsid w:val="4937081C"/>
    <w:rsid w:val="4A5133E3"/>
    <w:rsid w:val="4AC4FA5D"/>
    <w:rsid w:val="4ACCDE23"/>
    <w:rsid w:val="4B30A62C"/>
    <w:rsid w:val="4BCF0683"/>
    <w:rsid w:val="4CB0D48B"/>
    <w:rsid w:val="4CD1861A"/>
    <w:rsid w:val="4CD9AC5C"/>
    <w:rsid w:val="4D54FCBE"/>
    <w:rsid w:val="4D657FCF"/>
    <w:rsid w:val="4E9AB6C4"/>
    <w:rsid w:val="4F1D8327"/>
    <w:rsid w:val="4F274843"/>
    <w:rsid w:val="4FAF67E6"/>
    <w:rsid w:val="5101A41B"/>
    <w:rsid w:val="5164A373"/>
    <w:rsid w:val="524B338E"/>
    <w:rsid w:val="527420C1"/>
    <w:rsid w:val="52D09C7C"/>
    <w:rsid w:val="52D688AE"/>
    <w:rsid w:val="533250AB"/>
    <w:rsid w:val="53B1E029"/>
    <w:rsid w:val="54729FDD"/>
    <w:rsid w:val="548CDA8F"/>
    <w:rsid w:val="55244AE1"/>
    <w:rsid w:val="559508C3"/>
    <w:rsid w:val="55B43401"/>
    <w:rsid w:val="55F8746B"/>
    <w:rsid w:val="575ECFA1"/>
    <w:rsid w:val="57615A99"/>
    <w:rsid w:val="57776185"/>
    <w:rsid w:val="57E05A0E"/>
    <w:rsid w:val="584BBADB"/>
    <w:rsid w:val="58BEA7B8"/>
    <w:rsid w:val="58FD35B0"/>
    <w:rsid w:val="5920691C"/>
    <w:rsid w:val="5A647A91"/>
    <w:rsid w:val="5A894638"/>
    <w:rsid w:val="5B73B381"/>
    <w:rsid w:val="5BA2AD33"/>
    <w:rsid w:val="5BB8C0C6"/>
    <w:rsid w:val="5C06E9C1"/>
    <w:rsid w:val="5C470D4D"/>
    <w:rsid w:val="5CCF6723"/>
    <w:rsid w:val="5D0B4702"/>
    <w:rsid w:val="5DF8CB16"/>
    <w:rsid w:val="5FD8CC76"/>
    <w:rsid w:val="5FE28CB7"/>
    <w:rsid w:val="60449EC7"/>
    <w:rsid w:val="619263BA"/>
    <w:rsid w:val="626F7DAE"/>
    <w:rsid w:val="62EE1267"/>
    <w:rsid w:val="630280A5"/>
    <w:rsid w:val="63603337"/>
    <w:rsid w:val="637E7752"/>
    <w:rsid w:val="638CD00F"/>
    <w:rsid w:val="6409DA71"/>
    <w:rsid w:val="6436584A"/>
    <w:rsid w:val="643DFFC2"/>
    <w:rsid w:val="648F6498"/>
    <w:rsid w:val="64A1C895"/>
    <w:rsid w:val="64B383FD"/>
    <w:rsid w:val="65A94370"/>
    <w:rsid w:val="6639A051"/>
    <w:rsid w:val="67A7C149"/>
    <w:rsid w:val="67FFAC8F"/>
    <w:rsid w:val="68396990"/>
    <w:rsid w:val="687F0AB4"/>
    <w:rsid w:val="68B18B54"/>
    <w:rsid w:val="68CFABF0"/>
    <w:rsid w:val="68D0D3B4"/>
    <w:rsid w:val="69132CC2"/>
    <w:rsid w:val="69F2B1D0"/>
    <w:rsid w:val="6B09D2CB"/>
    <w:rsid w:val="6B11F61F"/>
    <w:rsid w:val="6B710236"/>
    <w:rsid w:val="6B7DDAB8"/>
    <w:rsid w:val="6BBE831D"/>
    <w:rsid w:val="6BF3FD28"/>
    <w:rsid w:val="6C03BC79"/>
    <w:rsid w:val="6C3024DE"/>
    <w:rsid w:val="6D01C698"/>
    <w:rsid w:val="6D0BC43E"/>
    <w:rsid w:val="6D78F6C2"/>
    <w:rsid w:val="6D8F6B49"/>
    <w:rsid w:val="6D9C55D0"/>
    <w:rsid w:val="6DA86424"/>
    <w:rsid w:val="6DDEF84A"/>
    <w:rsid w:val="6DF45E7B"/>
    <w:rsid w:val="6E066336"/>
    <w:rsid w:val="6E71F6C1"/>
    <w:rsid w:val="6F467D50"/>
    <w:rsid w:val="6F968725"/>
    <w:rsid w:val="6FE04719"/>
    <w:rsid w:val="70DE2908"/>
    <w:rsid w:val="7116990C"/>
    <w:rsid w:val="71B1D867"/>
    <w:rsid w:val="7265190A"/>
    <w:rsid w:val="72696046"/>
    <w:rsid w:val="731CE393"/>
    <w:rsid w:val="7359A0CF"/>
    <w:rsid w:val="738FA956"/>
    <w:rsid w:val="73BBCF96"/>
    <w:rsid w:val="7425432F"/>
    <w:rsid w:val="7446E9AA"/>
    <w:rsid w:val="745D2248"/>
    <w:rsid w:val="74AB7FBD"/>
    <w:rsid w:val="75202D44"/>
    <w:rsid w:val="75AD837F"/>
    <w:rsid w:val="7666344F"/>
    <w:rsid w:val="76CC24AD"/>
    <w:rsid w:val="7707AA1A"/>
    <w:rsid w:val="776FB52F"/>
    <w:rsid w:val="77D36DCC"/>
    <w:rsid w:val="780C381B"/>
    <w:rsid w:val="782B3338"/>
    <w:rsid w:val="7839AF77"/>
    <w:rsid w:val="78BC178D"/>
    <w:rsid w:val="78BEBF01"/>
    <w:rsid w:val="7901AA38"/>
    <w:rsid w:val="791E9339"/>
    <w:rsid w:val="79F7D70F"/>
    <w:rsid w:val="7A56603A"/>
    <w:rsid w:val="7A5A8F62"/>
    <w:rsid w:val="7B22DA69"/>
    <w:rsid w:val="7B316EF1"/>
    <w:rsid w:val="7C394ABE"/>
    <w:rsid w:val="7CC2221A"/>
    <w:rsid w:val="7CEA92E8"/>
    <w:rsid w:val="7E3D8D34"/>
    <w:rsid w:val="7E764BD7"/>
    <w:rsid w:val="7EED3A12"/>
    <w:rsid w:val="7F27F351"/>
    <w:rsid w:val="7F62C075"/>
    <w:rsid w:val="7FC537C3"/>
    <w:rsid w:val="7FF4AE0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104EB"/>
  <w15:chartTrackingRefBased/>
  <w15:docId w15:val="{91FA2917-3D60-4AE4-B482-CCB80B21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7295"/>
  </w:style>
  <w:style w:type="paragraph" w:styleId="Heading1">
    <w:name w:val="heading 1"/>
    <w:basedOn w:val="Normal"/>
    <w:next w:val="Normal"/>
    <w:link w:val="Heading1Char"/>
    <w:uiPriority w:val="9"/>
    <w:qFormat/>
    <w:rsid w:val="00453F96"/>
    <w:pPr>
      <w:keepNext/>
      <w:keepLines/>
      <w:spacing w:before="240" w:after="0"/>
      <w:outlineLvl w:val="0"/>
    </w:pPr>
    <w:rPr>
      <w:rFonts w:ascii="DIN for DT" w:eastAsiaTheme="majorEastAsia" w:hAnsi="DIN for DT" w:cstheme="majorBidi"/>
      <w:b/>
      <w:sz w:val="28"/>
      <w:szCs w:val="32"/>
      <w:lang w:val="en-US"/>
    </w:rPr>
  </w:style>
  <w:style w:type="paragraph" w:styleId="Heading2">
    <w:name w:val="heading 2"/>
    <w:basedOn w:val="Normal"/>
    <w:next w:val="Normal"/>
    <w:link w:val="Heading2Char"/>
    <w:uiPriority w:val="9"/>
    <w:unhideWhenUsed/>
    <w:qFormat/>
    <w:rsid w:val="00A455E9"/>
    <w:pPr>
      <w:keepNext/>
      <w:keepLines/>
      <w:spacing w:before="40" w:after="0"/>
      <w:outlineLvl w:val="1"/>
    </w:pPr>
    <w:rPr>
      <w:rFonts w:ascii="DIN for DT" w:eastAsiaTheme="majorEastAsia" w:hAnsi="DIN for DT" w:cstheme="majorBidi"/>
      <w:b/>
      <w:szCs w:val="26"/>
    </w:rPr>
  </w:style>
  <w:style w:type="paragraph" w:styleId="Heading4">
    <w:name w:val="heading 4"/>
    <w:basedOn w:val="Normal"/>
    <w:next w:val="Normal"/>
    <w:link w:val="Heading4Char"/>
    <w:uiPriority w:val="9"/>
    <w:semiHidden/>
    <w:unhideWhenUsed/>
    <w:qFormat/>
    <w:rsid w:val="00A525C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F96"/>
    <w:rPr>
      <w:rFonts w:ascii="DIN for DT" w:eastAsiaTheme="majorEastAsia" w:hAnsi="DIN for DT" w:cstheme="majorBidi"/>
      <w:b/>
      <w:sz w:val="28"/>
      <w:szCs w:val="32"/>
      <w:lang w:val="en-US"/>
    </w:rPr>
  </w:style>
  <w:style w:type="character" w:customStyle="1" w:styleId="Heading2Char">
    <w:name w:val="Heading 2 Char"/>
    <w:basedOn w:val="DefaultParagraphFont"/>
    <w:link w:val="Heading2"/>
    <w:uiPriority w:val="9"/>
    <w:rsid w:val="00A455E9"/>
    <w:rPr>
      <w:rFonts w:ascii="DIN for DT" w:eastAsiaTheme="majorEastAsia" w:hAnsi="DIN for DT" w:cstheme="majorBidi"/>
      <w:b/>
      <w:szCs w:val="26"/>
    </w:rPr>
  </w:style>
  <w:style w:type="character" w:customStyle="1" w:styleId="Heading4Char">
    <w:name w:val="Heading 4 Char"/>
    <w:basedOn w:val="DefaultParagraphFont"/>
    <w:link w:val="Heading4"/>
    <w:uiPriority w:val="9"/>
    <w:semiHidden/>
    <w:rsid w:val="00A525C2"/>
    <w:rPr>
      <w:rFonts w:asciiTheme="majorHAnsi" w:eastAsiaTheme="majorEastAsia" w:hAnsiTheme="majorHAnsi" w:cstheme="majorBidi"/>
      <w:i/>
      <w:iCs/>
      <w:color w:val="2F5496" w:themeColor="accent1" w:themeShade="BF"/>
    </w:rPr>
  </w:style>
  <w:style w:type="paragraph" w:styleId="Header">
    <w:name w:val="header"/>
    <w:basedOn w:val="Normal"/>
    <w:link w:val="HeaderChar"/>
    <w:unhideWhenUsed/>
    <w:rsid w:val="00FB5393"/>
    <w:pPr>
      <w:tabs>
        <w:tab w:val="center" w:pos="4513"/>
        <w:tab w:val="right" w:pos="9026"/>
      </w:tabs>
      <w:spacing w:after="0" w:line="240" w:lineRule="auto"/>
    </w:pPr>
  </w:style>
  <w:style w:type="character" w:customStyle="1" w:styleId="HeaderChar">
    <w:name w:val="Header Char"/>
    <w:basedOn w:val="DefaultParagraphFont"/>
    <w:link w:val="Header"/>
    <w:rsid w:val="00FB5393"/>
  </w:style>
  <w:style w:type="paragraph" w:styleId="Footer">
    <w:name w:val="footer"/>
    <w:basedOn w:val="Normal"/>
    <w:link w:val="FooterChar"/>
    <w:uiPriority w:val="99"/>
    <w:unhideWhenUsed/>
    <w:rsid w:val="00FB5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5393"/>
  </w:style>
  <w:style w:type="paragraph" w:customStyle="1" w:styleId="DocuHead">
    <w:name w:val="DocuHead"/>
    <w:basedOn w:val="Heading2"/>
    <w:autoRedefine/>
    <w:rsid w:val="00FB5393"/>
    <w:pPr>
      <w:keepLines w:val="0"/>
      <w:tabs>
        <w:tab w:val="left" w:pos="1134"/>
      </w:tabs>
      <w:spacing w:before="60" w:after="60" w:line="360" w:lineRule="auto"/>
      <w:jc w:val="both"/>
    </w:pPr>
    <w:rPr>
      <w:rFonts w:ascii="Arial" w:eastAsia="Times New Roman" w:hAnsi="Arial" w:cs="Arial"/>
      <w:snapToGrid w:val="0"/>
      <w:sz w:val="16"/>
      <w:szCs w:val="16"/>
      <w:lang w:val="en-US" w:eastAsia="de-DE"/>
    </w:rPr>
  </w:style>
  <w:style w:type="paragraph" w:styleId="ListParagraph">
    <w:name w:val="List Paragraph"/>
    <w:basedOn w:val="Normal"/>
    <w:uiPriority w:val="34"/>
    <w:qFormat/>
    <w:rsid w:val="00FB5393"/>
    <w:pPr>
      <w:ind w:left="720"/>
      <w:contextualSpacing/>
    </w:pPr>
  </w:style>
  <w:style w:type="character" w:styleId="Hyperlink">
    <w:name w:val="Hyperlink"/>
    <w:basedOn w:val="DefaultParagraphFont"/>
    <w:uiPriority w:val="99"/>
    <w:unhideWhenUsed/>
    <w:rsid w:val="00FB5393"/>
    <w:rPr>
      <w:color w:val="0563C1" w:themeColor="hyperlink"/>
      <w:u w:val="single"/>
    </w:rPr>
  </w:style>
  <w:style w:type="paragraph" w:customStyle="1" w:styleId="Textkrper1">
    <w:name w:val="Textkörper 1"/>
    <w:basedOn w:val="BodyText"/>
    <w:rsid w:val="00FB5393"/>
    <w:pPr>
      <w:spacing w:line="240" w:lineRule="auto"/>
    </w:pPr>
    <w:rPr>
      <w:rFonts w:ascii="Arial" w:eastAsia="Times New Roman" w:hAnsi="Arial" w:cs="Arial"/>
      <w:b/>
      <w:lang w:val="en-US"/>
    </w:rPr>
  </w:style>
  <w:style w:type="paragraph" w:styleId="BodyText">
    <w:name w:val="Body Text"/>
    <w:basedOn w:val="Normal"/>
    <w:link w:val="BodyTextChar"/>
    <w:uiPriority w:val="99"/>
    <w:semiHidden/>
    <w:unhideWhenUsed/>
    <w:rsid w:val="00FB5393"/>
    <w:pPr>
      <w:spacing w:after="120"/>
    </w:pPr>
  </w:style>
  <w:style w:type="character" w:customStyle="1" w:styleId="BodyTextChar">
    <w:name w:val="Body Text Char"/>
    <w:basedOn w:val="DefaultParagraphFont"/>
    <w:link w:val="BodyText"/>
    <w:uiPriority w:val="99"/>
    <w:semiHidden/>
    <w:rsid w:val="00FB5393"/>
  </w:style>
  <w:style w:type="paragraph" w:styleId="NormalWeb">
    <w:name w:val="Normal (Web)"/>
    <w:basedOn w:val="Normal"/>
    <w:uiPriority w:val="99"/>
    <w:unhideWhenUsed/>
    <w:rsid w:val="00FB5393"/>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EF0B47"/>
    <w:rPr>
      <w:color w:val="605E5C"/>
      <w:shd w:val="clear" w:color="auto" w:fill="E1DFDD"/>
    </w:rPr>
  </w:style>
  <w:style w:type="character" w:styleId="FollowedHyperlink">
    <w:name w:val="FollowedHyperlink"/>
    <w:basedOn w:val="DefaultParagraphFont"/>
    <w:uiPriority w:val="99"/>
    <w:semiHidden/>
    <w:unhideWhenUsed/>
    <w:rsid w:val="008D61D2"/>
    <w:rPr>
      <w:color w:val="954F72" w:themeColor="followedHyperlink"/>
      <w:u w:val="single"/>
    </w:rPr>
  </w:style>
  <w:style w:type="paragraph" w:styleId="BalloonText">
    <w:name w:val="Balloon Text"/>
    <w:basedOn w:val="Normal"/>
    <w:link w:val="BalloonTextChar"/>
    <w:uiPriority w:val="99"/>
    <w:semiHidden/>
    <w:unhideWhenUsed/>
    <w:rsid w:val="008D61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1D2"/>
    <w:rPr>
      <w:rFonts w:ascii="Segoe UI" w:hAnsi="Segoe UI" w:cs="Segoe UI"/>
      <w:sz w:val="18"/>
      <w:szCs w:val="18"/>
    </w:rPr>
  </w:style>
  <w:style w:type="paragraph" w:styleId="Revision">
    <w:name w:val="Revision"/>
    <w:hidden/>
    <w:uiPriority w:val="99"/>
    <w:semiHidden/>
    <w:rsid w:val="000F1D45"/>
    <w:pPr>
      <w:spacing w:after="0" w:line="240" w:lineRule="auto"/>
    </w:pPr>
  </w:style>
  <w:style w:type="paragraph" w:customStyle="1" w:styleId="PRPInhalt">
    <w:name w:val="PRP Inhalt"/>
    <w:basedOn w:val="Normal"/>
    <w:rsid w:val="00C37706"/>
    <w:pPr>
      <w:spacing w:before="60" w:after="60" w:line="240" w:lineRule="auto"/>
    </w:pPr>
    <w:rPr>
      <w:rFonts w:ascii="Arial" w:eastAsia="PMingLiU" w:hAnsi="Arial" w:cs="Arial"/>
      <w:sz w:val="18"/>
      <w:lang w:val="en-US"/>
    </w:rPr>
  </w:style>
  <w:style w:type="paragraph" w:customStyle="1" w:styleId="PRPberschrift">
    <w:name w:val="PRP Überschrift"/>
    <w:basedOn w:val="Normal"/>
    <w:next w:val="PRPInhalt"/>
    <w:rsid w:val="00C37706"/>
    <w:pPr>
      <w:spacing w:before="120" w:after="60" w:line="240" w:lineRule="auto"/>
    </w:pPr>
    <w:rPr>
      <w:rFonts w:ascii="Arial" w:eastAsia="PMingLiU" w:hAnsi="Arial" w:cs="Arial"/>
      <w:b/>
      <w:sz w:val="18"/>
      <w:lang w:val="en-US"/>
    </w:rPr>
  </w:style>
  <w:style w:type="paragraph" w:customStyle="1" w:styleId="TextDT">
    <w:name w:val="Text DT"/>
    <w:basedOn w:val="BodyText"/>
    <w:link w:val="TextDTZchn"/>
    <w:qFormat/>
    <w:rsid w:val="00C37706"/>
    <w:pPr>
      <w:spacing w:line="240" w:lineRule="auto"/>
    </w:pPr>
    <w:rPr>
      <w:rFonts w:ascii="DIN Offc Pro" w:eastAsia="PMingLiU" w:hAnsi="DIN Offc Pro" w:cs="Arial"/>
      <w:sz w:val="20"/>
      <w:szCs w:val="20"/>
    </w:rPr>
  </w:style>
  <w:style w:type="character" w:customStyle="1" w:styleId="TextDTZchn">
    <w:name w:val="Text DT Zchn"/>
    <w:basedOn w:val="BodyTextChar"/>
    <w:link w:val="TextDT"/>
    <w:rsid w:val="00C37706"/>
    <w:rPr>
      <w:rFonts w:ascii="DIN Offc Pro" w:eastAsia="PMingLiU" w:hAnsi="DIN Offc Pro" w:cs="Arial"/>
      <w:sz w:val="20"/>
      <w:szCs w:val="20"/>
    </w:rPr>
  </w:style>
  <w:style w:type="character" w:customStyle="1" w:styleId="fontstyle01">
    <w:name w:val="fontstyle01"/>
    <w:basedOn w:val="DefaultParagraphFont"/>
    <w:rsid w:val="00C37706"/>
    <w:rPr>
      <w:rFonts w:ascii="DINforDT-Light" w:hAnsi="DINforDT-Light" w:hint="default"/>
      <w:b w:val="0"/>
      <w:bCs w:val="0"/>
      <w:i w:val="0"/>
      <w:iCs w:val="0"/>
      <w:color w:val="000000"/>
    </w:rPr>
  </w:style>
  <w:style w:type="character" w:customStyle="1" w:styleId="CommentReference1">
    <w:name w:val="Comment Reference1"/>
    <w:basedOn w:val="DefaultParagraphFont"/>
    <w:uiPriority w:val="99"/>
    <w:semiHidden/>
    <w:unhideWhenUsed/>
    <w:rsid w:val="00B4216A"/>
    <w:rPr>
      <w:sz w:val="16"/>
      <w:szCs w:val="16"/>
    </w:rPr>
  </w:style>
  <w:style w:type="paragraph" w:customStyle="1" w:styleId="CommentText1">
    <w:name w:val="Comment Text1"/>
    <w:basedOn w:val="Normal"/>
    <w:link w:val="CommentTextChar"/>
    <w:uiPriority w:val="99"/>
    <w:unhideWhenUsed/>
    <w:rsid w:val="00B4216A"/>
    <w:pPr>
      <w:spacing w:line="240" w:lineRule="auto"/>
    </w:pPr>
    <w:rPr>
      <w:sz w:val="20"/>
      <w:szCs w:val="20"/>
    </w:rPr>
  </w:style>
  <w:style w:type="character" w:customStyle="1" w:styleId="CommentTextChar">
    <w:name w:val="Comment Text Char"/>
    <w:basedOn w:val="DefaultParagraphFont"/>
    <w:link w:val="CommentText1"/>
    <w:uiPriority w:val="99"/>
    <w:rsid w:val="00B4216A"/>
    <w:rPr>
      <w:sz w:val="20"/>
      <w:szCs w:val="20"/>
    </w:rPr>
  </w:style>
  <w:style w:type="paragraph" w:customStyle="1" w:styleId="CommentSubject1">
    <w:name w:val="Comment Subject1"/>
    <w:basedOn w:val="CommentText1"/>
    <w:next w:val="CommentText1"/>
    <w:link w:val="CommentSubjectChar"/>
    <w:uiPriority w:val="99"/>
    <w:semiHidden/>
    <w:unhideWhenUsed/>
    <w:rsid w:val="00B4216A"/>
    <w:rPr>
      <w:b/>
      <w:bCs/>
    </w:rPr>
  </w:style>
  <w:style w:type="character" w:customStyle="1" w:styleId="CommentSubjectChar">
    <w:name w:val="Comment Subject Char"/>
    <w:basedOn w:val="CommentTextChar"/>
    <w:link w:val="CommentSubject1"/>
    <w:uiPriority w:val="99"/>
    <w:semiHidden/>
    <w:rsid w:val="00B4216A"/>
    <w:rPr>
      <w:b/>
      <w:bCs/>
      <w:sz w:val="20"/>
      <w:szCs w:val="20"/>
    </w:rPr>
  </w:style>
  <w:style w:type="paragraph" w:styleId="NoSpacing">
    <w:name w:val="No Spacing"/>
    <w:uiPriority w:val="1"/>
    <w:qFormat/>
    <w:rsid w:val="00AB0AE9"/>
    <w:pPr>
      <w:spacing w:after="0" w:line="240" w:lineRule="auto"/>
    </w:pPr>
    <w:rPr>
      <w:rFonts w:ascii="DIN for DT" w:hAnsi="DIN for DT"/>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39"/>
    <w:rsid w:val="000A3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079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079F7"/>
    <w:rPr>
      <w:rFonts w:ascii="Consolas" w:hAnsi="Consolas"/>
      <w:sz w:val="20"/>
      <w:szCs w:val="20"/>
    </w:rPr>
  </w:style>
  <w:style w:type="character" w:styleId="PlaceholderText">
    <w:name w:val="Placeholder Text"/>
    <w:basedOn w:val="DefaultParagraphFont"/>
    <w:uiPriority w:val="99"/>
    <w:semiHidden/>
    <w:rsid w:val="004C5C41"/>
    <w:rPr>
      <w:color w:val="666666"/>
    </w:rPr>
  </w:style>
  <w:style w:type="paragraph" w:styleId="CommentText">
    <w:name w:val="annotation text"/>
    <w:basedOn w:val="Normal"/>
    <w:link w:val="CommentTextChar2"/>
    <w:uiPriority w:val="99"/>
    <w:semiHidden/>
    <w:unhideWhenUsed/>
    <w:pPr>
      <w:spacing w:line="240" w:lineRule="auto"/>
    </w:pPr>
    <w:rPr>
      <w:sz w:val="20"/>
      <w:szCs w:val="20"/>
    </w:rPr>
  </w:style>
  <w:style w:type="character" w:customStyle="1" w:styleId="CommentTextChar2">
    <w:name w:val="Comment Text Char2"/>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CommentText2">
    <w:name w:val="Comment Text2"/>
    <w:basedOn w:val="Normal"/>
    <w:link w:val="CommentTextChar1"/>
    <w:uiPriority w:val="99"/>
    <w:unhideWhenUsed/>
    <w:rsid w:val="006F20F6"/>
    <w:pPr>
      <w:spacing w:line="240" w:lineRule="auto"/>
    </w:pPr>
    <w:rPr>
      <w:sz w:val="20"/>
      <w:szCs w:val="20"/>
    </w:rPr>
  </w:style>
  <w:style w:type="character" w:customStyle="1" w:styleId="CommentTextChar1">
    <w:name w:val="Comment Text Char1"/>
    <w:basedOn w:val="DefaultParagraphFont"/>
    <w:link w:val="CommentText2"/>
    <w:uiPriority w:val="99"/>
    <w:rsid w:val="006F20F6"/>
    <w:rPr>
      <w:sz w:val="20"/>
      <w:szCs w:val="20"/>
    </w:rPr>
  </w:style>
  <w:style w:type="character" w:customStyle="1" w:styleId="CommentReference2">
    <w:name w:val="Comment Reference2"/>
    <w:basedOn w:val="DefaultParagraphFont"/>
    <w:uiPriority w:val="99"/>
    <w:semiHidden/>
    <w:unhideWhenUsed/>
    <w:rsid w:val="006F20F6"/>
    <w:rPr>
      <w:sz w:val="16"/>
      <w:szCs w:val="16"/>
    </w:rPr>
  </w:style>
  <w:style w:type="paragraph" w:customStyle="1" w:styleId="CommentSubject2">
    <w:name w:val="Comment Subject2"/>
    <w:basedOn w:val="CommentText2"/>
    <w:next w:val="CommentText2"/>
    <w:link w:val="CommentSubjectChar1"/>
    <w:uiPriority w:val="99"/>
    <w:semiHidden/>
    <w:unhideWhenUsed/>
    <w:rsid w:val="006F20F6"/>
    <w:rPr>
      <w:b/>
      <w:bCs/>
    </w:rPr>
  </w:style>
  <w:style w:type="character" w:customStyle="1" w:styleId="CommentSubjectChar1">
    <w:name w:val="Comment Subject Char1"/>
    <w:basedOn w:val="CommentTextChar1"/>
    <w:link w:val="CommentSubject2"/>
    <w:uiPriority w:val="99"/>
    <w:semiHidden/>
    <w:rsid w:val="006F20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625">
      <w:bodyDiv w:val="1"/>
      <w:marLeft w:val="0"/>
      <w:marRight w:val="0"/>
      <w:marTop w:val="0"/>
      <w:marBottom w:val="0"/>
      <w:divBdr>
        <w:top w:val="none" w:sz="0" w:space="0" w:color="auto"/>
        <w:left w:val="none" w:sz="0" w:space="0" w:color="auto"/>
        <w:bottom w:val="none" w:sz="0" w:space="0" w:color="auto"/>
        <w:right w:val="none" w:sz="0" w:space="0" w:color="auto"/>
      </w:divBdr>
    </w:div>
    <w:div w:id="704791838">
      <w:bodyDiv w:val="1"/>
      <w:marLeft w:val="0"/>
      <w:marRight w:val="0"/>
      <w:marTop w:val="0"/>
      <w:marBottom w:val="0"/>
      <w:divBdr>
        <w:top w:val="none" w:sz="0" w:space="0" w:color="auto"/>
        <w:left w:val="none" w:sz="0" w:space="0" w:color="auto"/>
        <w:bottom w:val="none" w:sz="0" w:space="0" w:color="auto"/>
        <w:right w:val="none" w:sz="0" w:space="0" w:color="auto"/>
      </w:divBdr>
    </w:div>
    <w:div w:id="828709405">
      <w:bodyDiv w:val="1"/>
      <w:marLeft w:val="0"/>
      <w:marRight w:val="0"/>
      <w:marTop w:val="0"/>
      <w:marBottom w:val="0"/>
      <w:divBdr>
        <w:top w:val="none" w:sz="0" w:space="0" w:color="auto"/>
        <w:left w:val="none" w:sz="0" w:space="0" w:color="auto"/>
        <w:bottom w:val="none" w:sz="0" w:space="0" w:color="auto"/>
        <w:right w:val="none" w:sz="0" w:space="0" w:color="auto"/>
      </w:divBdr>
    </w:div>
    <w:div w:id="855507991">
      <w:bodyDiv w:val="1"/>
      <w:marLeft w:val="0"/>
      <w:marRight w:val="0"/>
      <w:marTop w:val="0"/>
      <w:marBottom w:val="0"/>
      <w:divBdr>
        <w:top w:val="none" w:sz="0" w:space="0" w:color="auto"/>
        <w:left w:val="none" w:sz="0" w:space="0" w:color="auto"/>
        <w:bottom w:val="none" w:sz="0" w:space="0" w:color="auto"/>
        <w:right w:val="none" w:sz="0" w:space="0" w:color="auto"/>
      </w:divBdr>
      <w:divsChild>
        <w:div w:id="502091372">
          <w:marLeft w:val="0"/>
          <w:marRight w:val="0"/>
          <w:marTop w:val="0"/>
          <w:marBottom w:val="0"/>
          <w:divBdr>
            <w:top w:val="none" w:sz="0" w:space="0" w:color="auto"/>
            <w:left w:val="none" w:sz="0" w:space="0" w:color="auto"/>
            <w:bottom w:val="none" w:sz="0" w:space="0" w:color="auto"/>
            <w:right w:val="none" w:sz="0" w:space="0" w:color="auto"/>
          </w:divBdr>
        </w:div>
      </w:divsChild>
    </w:div>
    <w:div w:id="860900283">
      <w:bodyDiv w:val="1"/>
      <w:marLeft w:val="0"/>
      <w:marRight w:val="0"/>
      <w:marTop w:val="0"/>
      <w:marBottom w:val="0"/>
      <w:divBdr>
        <w:top w:val="none" w:sz="0" w:space="0" w:color="auto"/>
        <w:left w:val="none" w:sz="0" w:space="0" w:color="auto"/>
        <w:bottom w:val="none" w:sz="0" w:space="0" w:color="auto"/>
        <w:right w:val="none" w:sz="0" w:space="0" w:color="auto"/>
      </w:divBdr>
    </w:div>
    <w:div w:id="1067072662">
      <w:bodyDiv w:val="1"/>
      <w:marLeft w:val="0"/>
      <w:marRight w:val="0"/>
      <w:marTop w:val="0"/>
      <w:marBottom w:val="0"/>
      <w:divBdr>
        <w:top w:val="none" w:sz="0" w:space="0" w:color="auto"/>
        <w:left w:val="none" w:sz="0" w:space="0" w:color="auto"/>
        <w:bottom w:val="none" w:sz="0" w:space="0" w:color="auto"/>
        <w:right w:val="none" w:sz="0" w:space="0" w:color="auto"/>
      </w:divBdr>
    </w:div>
    <w:div w:id="1085374296">
      <w:bodyDiv w:val="1"/>
      <w:marLeft w:val="0"/>
      <w:marRight w:val="0"/>
      <w:marTop w:val="0"/>
      <w:marBottom w:val="0"/>
      <w:divBdr>
        <w:top w:val="none" w:sz="0" w:space="0" w:color="auto"/>
        <w:left w:val="none" w:sz="0" w:space="0" w:color="auto"/>
        <w:bottom w:val="none" w:sz="0" w:space="0" w:color="auto"/>
        <w:right w:val="none" w:sz="0" w:space="0" w:color="auto"/>
      </w:divBdr>
    </w:div>
    <w:div w:id="1174757192">
      <w:bodyDiv w:val="1"/>
      <w:marLeft w:val="0"/>
      <w:marRight w:val="0"/>
      <w:marTop w:val="0"/>
      <w:marBottom w:val="0"/>
      <w:divBdr>
        <w:top w:val="none" w:sz="0" w:space="0" w:color="auto"/>
        <w:left w:val="none" w:sz="0" w:space="0" w:color="auto"/>
        <w:bottom w:val="none" w:sz="0" w:space="0" w:color="auto"/>
        <w:right w:val="none" w:sz="0" w:space="0" w:color="auto"/>
      </w:divBdr>
    </w:div>
    <w:div w:id="19454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55D39F16-962B-48DD-9AA5-91E36F181CB0}">
    <t:Anchor>
      <t:Comment id="1504001639"/>
    </t:Anchor>
    <t:History>
      <t:Event id="{2B548E7F-E0A5-4817-BABE-601DF548EE69}" time="2023-04-11T10:50:13.92Z">
        <t:Attribution userId="S::amarusarz@dtswiss.com::6fe2c153-8a1f-4b8a-a9b8-84cdbb06abf4" userProvider="AD" userName="Marusarz Alyssa | DT Swiss AG"/>
        <t:Anchor>
          <t:Comment id="1504001639"/>
        </t:Anchor>
        <t:Create/>
      </t:Event>
      <t:Event id="{0976C843-8778-420A-B00A-DC2DF58D6082}" time="2023-04-11T10:50:13.92Z">
        <t:Attribution userId="S::amarusarz@dtswiss.com::6fe2c153-8a1f-4b8a-a9b8-84cdbb06abf4" userProvider="AD" userName="Marusarz Alyssa | DT Swiss AG"/>
        <t:Anchor>
          <t:Comment id="1504001639"/>
        </t:Anchor>
        <t:Assign userId="S::AEberhardt@dtswiss.com::0cc215e7-e87b-43bf-8f12-4895328b8ddf" userProvider="AD" userName="Eberhardt Arnaud  DT Swiss AG"/>
      </t:Event>
      <t:Event id="{ED16BFC5-4E1E-4FB8-BDF5-A603F2B81D3B}" time="2023-04-11T10:50:13.92Z">
        <t:Attribution userId="S::amarusarz@dtswiss.com::6fe2c153-8a1f-4b8a-a9b8-84cdbb06abf4" userProvider="AD" userName="Marusarz Alyssa | DT Swiss AG"/>
        <t:Anchor>
          <t:Comment id="1504001639"/>
        </t:Anchor>
        <t:SetTitle title="Hi @Eberhardt Arnaud DT Swiss AG is this the formal product name? Usually spokes are written &quot;DT revolite&quot; so just want to make sure."/>
      </t:Event>
    </t:History>
  </t:Task>
  <t:Task id="{70BCF194-EA50-4FA2-B380-8B9578AE76E9}">
    <t:Anchor>
      <t:Comment id="1660738190"/>
    </t:Anchor>
    <t:History>
      <t:Event id="{85C08BE5-6BD7-4BA9-9172-E211BA07026B}" time="2023-04-11T10:55:55.383Z">
        <t:Attribution userId="S::amarusarz@dtswiss.com::6fe2c153-8a1f-4b8a-a9b8-84cdbb06abf4" userProvider="AD" userName="Marusarz Alyssa | DT Swiss AG"/>
        <t:Anchor>
          <t:Comment id="1660738190"/>
        </t:Anchor>
        <t:Create/>
      </t:Event>
      <t:Event id="{D5A8E216-2522-4B17-8B88-A795C973B2DD}" time="2023-04-11T10:55:55.383Z">
        <t:Attribution userId="S::amarusarz@dtswiss.com::6fe2c153-8a1f-4b8a-a9b8-84cdbb06abf4" userProvider="AD" userName="Marusarz Alyssa | DT Swiss AG"/>
        <t:Anchor>
          <t:Comment id="1660738190"/>
        </t:Anchor>
        <t:Assign userId="S::AEberhardt@dtswiss.com::0cc215e7-e87b-43bf-8f12-4895328b8ddf" userProvider="AD" userName="Eberhardt Arnaud  DT Swiss AG"/>
      </t:Event>
      <t:Event id="{CA04C48A-5B82-4B53-B776-F8A264B10F6B}" time="2023-04-11T10:55:55.383Z">
        <t:Attribution userId="S::amarusarz@dtswiss.com::6fe2c153-8a1f-4b8a-a9b8-84cdbb06abf4" userProvider="AD" userName="Marusarz Alyssa | DT Swiss AG"/>
        <t:Anchor>
          <t:Comment id="1660738190"/>
        </t:Anchor>
        <t:SetTitle title="@Eberhardt Arnaud DT Swiss AG Here again please adjust the titles. These should be 1-2 words that can be used generically for all products of this category. For spokes I think we haven't had product details yet but I would suggest something like &quot;SHAPE…"/>
      </t:Event>
      <t:Event id="{E1CE89B2-9B07-46E2-A5FC-A445E6A36AC3}" time="2023-04-11T11:22:34.437Z">
        <t:Attribution userId="S::aeberhardt@dtswiss.com::0cc215e7-e87b-43bf-8f12-4895328b8ddf" userProvider="AD" userName="Eberhardt Arnaud | DT Swiss AG"/>
        <t:Progress percentComplete="100"/>
      </t:Event>
    </t:History>
  </t:Task>
  <t:Task id="{E897246C-F7F1-4177-B49C-D3D0F8682447}">
    <t:Anchor>
      <t:Comment id="920509181"/>
    </t:Anchor>
    <t:History>
      <t:Event id="{8C052371-B662-48BD-8849-32EA0AEE9C8C}" time="2023-04-11T10:56:56.405Z">
        <t:Attribution userId="S::amarusarz@dtswiss.com::6fe2c153-8a1f-4b8a-a9b8-84cdbb06abf4" userProvider="AD" userName="Marusarz Alyssa | DT Swiss AG"/>
        <t:Anchor>
          <t:Comment id="920509181"/>
        </t:Anchor>
        <t:Create/>
      </t:Event>
      <t:Event id="{CC201A6A-B954-4D3C-A552-7B774571AF5B}" time="2023-04-11T10:56:56.405Z">
        <t:Attribution userId="S::amarusarz@dtswiss.com::6fe2c153-8a1f-4b8a-a9b8-84cdbb06abf4" userProvider="AD" userName="Marusarz Alyssa | DT Swiss AG"/>
        <t:Anchor>
          <t:Comment id="920509181"/>
        </t:Anchor>
        <t:Assign userId="S::AEberhardt@dtswiss.com::0cc215e7-e87b-43bf-8f12-4895328b8ddf" userProvider="AD" userName="Eberhardt Arnaud  DT Swiss AG"/>
      </t:Event>
      <t:Event id="{561CD6DA-6CB8-42B1-A99F-169A3B5A21CD}" time="2023-04-11T10:56:56.405Z">
        <t:Attribution userId="S::amarusarz@dtswiss.com::6fe2c153-8a1f-4b8a-a9b8-84cdbb06abf4" userProvider="AD" userName="Marusarz Alyssa | DT Swiss AG"/>
        <t:Anchor>
          <t:Comment id="920509181"/>
        </t:Anchor>
        <t:SetTitle title="@Eberhardt Arnaud DT Swiss AG Shouldn't this be the place where the advantages are explained?"/>
      </t:Event>
      <t:Event id="{A8ED4FE7-1DB8-4F66-8A4E-311F024054F0}" time="2023-04-11T11:23:41.479Z">
        <t:Attribution userId="S::aeberhardt@dtswiss.com::0cc215e7-e87b-43bf-8f12-4895328b8ddf" userProvider="AD" userName="Eberhardt Arnaud | DT Swiss A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6197b0-4c8f-46b2-972d-3a691143cba3" xsi:nil="true"/>
    <SharedWithUsers xmlns="87554e4f-bd8a-4399-814b-432259e465a9">
      <UserInfo>
        <DisplayName>Oberle Julia | DT Swiss AG</DisplayName>
        <AccountId>17</AccountId>
        <AccountType/>
      </UserInfo>
      <UserInfo>
        <DisplayName>Boeckmann Heidi | DT Swiss AG</DisplayName>
        <AccountId>20</AccountId>
        <AccountType/>
      </UserInfo>
    </SharedWithUsers>
    <lcf76f155ced4ddcb4097134ff3c332f xmlns="8bd818bb-685b-4fde-8d4e-efe8814d67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0D4C0-14DC-4E01-8645-9A974EDDF9ED}">
  <ds:schemaRefs>
    <ds:schemaRef ds:uri="http://www.w3.org/XML/1998/namespace"/>
    <ds:schemaRef ds:uri="http://purl.org/dc/elements/1.1/"/>
    <ds:schemaRef ds:uri="af6197b0-4c8f-46b2-972d-3a691143cba3"/>
    <ds:schemaRef ds:uri="http://purl.org/dc/terms/"/>
    <ds:schemaRef ds:uri="8bd818bb-685b-4fde-8d4e-efe8814d6791"/>
    <ds:schemaRef ds:uri="http://schemas.microsoft.com/office/2006/documentManagement/types"/>
    <ds:schemaRef ds:uri="http://schemas.openxmlformats.org/package/2006/metadata/core-properties"/>
    <ds:schemaRef ds:uri="87554e4f-bd8a-4399-814b-432259e465a9"/>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D021084C-F845-4BA3-9B89-9CBAC5707BA0}">
  <ds:schemaRefs>
    <ds:schemaRef ds:uri="http://schemas.microsoft.com/sharepoint/v3/contenttype/forms"/>
  </ds:schemaRefs>
</ds:datastoreItem>
</file>

<file path=customXml/itemProps3.xml><?xml version="1.0" encoding="utf-8"?>
<ds:datastoreItem xmlns:ds="http://schemas.openxmlformats.org/officeDocument/2006/customXml" ds:itemID="{F5A92F86-33F9-40AD-AB1A-5AF46563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C8894-7243-4DE0-8913-A4285E5D12D5}">
  <ds:schemaRefs>
    <ds:schemaRef ds:uri="http://schemas.openxmlformats.org/officeDocument/2006/bibliography"/>
  </ds:schemaRefs>
</ds:datastoreItem>
</file>

<file path=docMetadata/LabelInfo.xml><?xml version="1.0" encoding="utf-8"?>
<clbl:labelList xmlns:clbl="http://schemas.microsoft.com/office/2020/mipLabelMetadata">
  <clbl:label id="{aba974e7-c856-4cba-93db-e2c4dffa7c82}" enabled="0" method="" siteId="{aba974e7-c856-4cba-93db-e2c4dffa7c8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1872</Characters>
  <Application>Microsoft Office Word</Application>
  <DocSecurity>0</DocSecurity>
  <Lines>15</Lines>
  <Paragraphs>4</Paragraphs>
  <ScaleCrop>false</ScaleCrop>
  <Company/>
  <LinksUpToDate>false</LinksUpToDate>
  <CharactersWithSpaces>2228</CharactersWithSpaces>
  <SharedDoc>false</SharedDoc>
  <HLinks>
    <vt:vector size="54" baseType="variant">
      <vt:variant>
        <vt:i4>6881394</vt:i4>
      </vt:variant>
      <vt:variant>
        <vt:i4>0</vt:i4>
      </vt:variant>
      <vt:variant>
        <vt:i4>0</vt:i4>
      </vt:variant>
      <vt:variant>
        <vt:i4>5</vt:i4>
      </vt:variant>
      <vt:variant>
        <vt:lpwstr>https://brandplatform.dtswiss.com/en/corporate-guidelines/brand-identity/spelling-standards</vt:lpwstr>
      </vt:variant>
      <vt:variant>
        <vt:lpwstr/>
      </vt:variant>
      <vt:variant>
        <vt:i4>8257609</vt:i4>
      </vt:variant>
      <vt:variant>
        <vt:i4>21</vt:i4>
      </vt:variant>
      <vt:variant>
        <vt:i4>0</vt:i4>
      </vt:variant>
      <vt:variant>
        <vt:i4>5</vt:i4>
      </vt:variant>
      <vt:variant>
        <vt:lpwstr>mailto:pweckenmann@dtswiss.com</vt:lpwstr>
      </vt:variant>
      <vt:variant>
        <vt:lpwstr/>
      </vt:variant>
      <vt:variant>
        <vt:i4>8257609</vt:i4>
      </vt:variant>
      <vt:variant>
        <vt:i4>18</vt:i4>
      </vt:variant>
      <vt:variant>
        <vt:i4>0</vt:i4>
      </vt:variant>
      <vt:variant>
        <vt:i4>5</vt:i4>
      </vt:variant>
      <vt:variant>
        <vt:lpwstr>mailto:pweckenmann@dtswiss.com</vt:lpwstr>
      </vt:variant>
      <vt:variant>
        <vt:lpwstr/>
      </vt:variant>
      <vt:variant>
        <vt:i4>8257609</vt:i4>
      </vt:variant>
      <vt:variant>
        <vt:i4>15</vt:i4>
      </vt:variant>
      <vt:variant>
        <vt:i4>0</vt:i4>
      </vt:variant>
      <vt:variant>
        <vt:i4>5</vt:i4>
      </vt:variant>
      <vt:variant>
        <vt:lpwstr>mailto:pweckenmann@dtswiss.com</vt:lpwstr>
      </vt:variant>
      <vt:variant>
        <vt:lpwstr/>
      </vt:variant>
      <vt:variant>
        <vt:i4>196658</vt:i4>
      </vt:variant>
      <vt:variant>
        <vt:i4>12</vt:i4>
      </vt:variant>
      <vt:variant>
        <vt:i4>0</vt:i4>
      </vt:variant>
      <vt:variant>
        <vt:i4>5</vt:i4>
      </vt:variant>
      <vt:variant>
        <vt:lpwstr>mailto:tpetrault@dtswiss.com</vt:lpwstr>
      </vt:variant>
      <vt:variant>
        <vt:lpwstr/>
      </vt:variant>
      <vt:variant>
        <vt:i4>7143492</vt:i4>
      </vt:variant>
      <vt:variant>
        <vt:i4>9</vt:i4>
      </vt:variant>
      <vt:variant>
        <vt:i4>0</vt:i4>
      </vt:variant>
      <vt:variant>
        <vt:i4>5</vt:i4>
      </vt:variant>
      <vt:variant>
        <vt:lpwstr>mailto:erosta@dtswiss.com</vt:lpwstr>
      </vt:variant>
      <vt:variant>
        <vt:lpwstr/>
      </vt:variant>
      <vt:variant>
        <vt:i4>8257609</vt:i4>
      </vt:variant>
      <vt:variant>
        <vt:i4>6</vt:i4>
      </vt:variant>
      <vt:variant>
        <vt:i4>0</vt:i4>
      </vt:variant>
      <vt:variant>
        <vt:i4>5</vt:i4>
      </vt:variant>
      <vt:variant>
        <vt:lpwstr>mailto:pweckenmann@dtswiss.com</vt:lpwstr>
      </vt:variant>
      <vt:variant>
        <vt:lpwstr/>
      </vt:variant>
      <vt:variant>
        <vt:i4>8257609</vt:i4>
      </vt:variant>
      <vt:variant>
        <vt:i4>3</vt:i4>
      </vt:variant>
      <vt:variant>
        <vt:i4>0</vt:i4>
      </vt:variant>
      <vt:variant>
        <vt:i4>5</vt:i4>
      </vt:variant>
      <vt:variant>
        <vt:lpwstr>mailto:pweckenmann@dtswiss.com</vt:lpwstr>
      </vt:variant>
      <vt:variant>
        <vt:lpwstr/>
      </vt:variant>
      <vt:variant>
        <vt:i4>8257609</vt:i4>
      </vt:variant>
      <vt:variant>
        <vt:i4>0</vt:i4>
      </vt:variant>
      <vt:variant>
        <vt:i4>0</vt:i4>
      </vt:variant>
      <vt:variant>
        <vt:i4>5</vt:i4>
      </vt:variant>
      <vt:variant>
        <vt:lpwstr>mailto:pweckenmann@dtswiss.com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Eberhardt Arnaud</dc:creator>
  <cp:keywords/>
  <dc:description/>
  <cp:lastModifiedBy>Rosta Eszter | DT Swiss AG</cp:lastModifiedBy>
  <cp:revision>56</cp:revision>
  <dcterms:created xsi:type="dcterms:W3CDTF">2026-04-28T12:36:00Z</dcterms:created>
  <dcterms:modified xsi:type="dcterms:W3CDTF">2026-05-19T11:21:00Z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7fc3829c3b204a3593f38bd1b97572711fac64a5647b973509e2e57b9a7c74ce</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y fmtid="{D5CDD505-2E9C-101B-9397-08002B2CF9AE}" pid="8" name="ContentTypeId">
    <vt:lpwstr>0x01010012EF13C6759C104CB965674A75221C70</vt:lpwstr>
  </property>
</Properties>
</file>