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5DFA3" w14:textId="77777777" w:rsidR="00C5350B" w:rsidRPr="00C5350B" w:rsidRDefault="00C5350B" w:rsidP="00C5350B">
      <w:pPr>
        <w:rPr>
          <w:rFonts w:ascii="DIN for DT" w:hAnsi="DIN for DT"/>
          <w:lang w:val="en-US"/>
        </w:rPr>
      </w:pPr>
      <w:r w:rsidRPr="00C5350B">
        <w:rPr>
          <w:rFonts w:ascii="DIN for DT" w:hAnsi="DIN for DT"/>
          <w:lang w:val="en-US"/>
        </w:rPr>
        <w:t>The lead is taken not given</w:t>
      </w:r>
    </w:p>
    <w:p w14:paraId="6AC110A8" w14:textId="77777777" w:rsidR="00C5350B" w:rsidRPr="00C5350B" w:rsidRDefault="00C5350B" w:rsidP="00C5350B">
      <w:pPr>
        <w:rPr>
          <w:rFonts w:ascii="DIN for DT" w:hAnsi="DIN for DT"/>
          <w:lang w:val="en-US"/>
        </w:rPr>
      </w:pPr>
      <w:r w:rsidRPr="00C5350B">
        <w:rPr>
          <w:rFonts w:ascii="DIN for DT" w:hAnsi="DIN for DT" w:hint="eastAsia"/>
          <w:lang w:val="en-US"/>
        </w:rPr>
        <w:t>第</w:t>
      </w:r>
      <w:r w:rsidRPr="00C5350B">
        <w:rPr>
          <w:rFonts w:ascii="DIN for DT" w:hAnsi="DIN for DT"/>
          <w:lang w:val="en-US"/>
        </w:rPr>
        <w:t>3</w:t>
      </w:r>
      <w:r w:rsidRPr="00C5350B">
        <w:rPr>
          <w:rFonts w:ascii="DIN for DT" w:hAnsi="DIN for DT" w:hint="eastAsia"/>
          <w:lang w:val="en-US"/>
        </w:rPr>
        <w:t>世代</w:t>
      </w:r>
      <w:r w:rsidRPr="00C5350B">
        <w:rPr>
          <w:rFonts w:ascii="DIN for DT" w:hAnsi="DIN for DT"/>
          <w:lang w:val="en-US"/>
        </w:rPr>
        <w:t xml:space="preserve">ARC - </w:t>
      </w:r>
      <w:r w:rsidRPr="00C5350B">
        <w:rPr>
          <w:rFonts w:ascii="DIN for DT" w:hAnsi="DIN for DT" w:hint="eastAsia"/>
          <w:lang w:val="en-US"/>
        </w:rPr>
        <w:t>よりワイドに、より高く、より軽く</w:t>
      </w:r>
    </w:p>
    <w:p w14:paraId="0BA8EFD4" w14:textId="77777777" w:rsidR="00C5350B" w:rsidRPr="00C5350B" w:rsidRDefault="00C5350B" w:rsidP="00C5350B">
      <w:pPr>
        <w:rPr>
          <w:rFonts w:ascii="DIN for DT" w:hAnsi="DIN for DT"/>
          <w:lang w:val="en-US"/>
        </w:rPr>
      </w:pPr>
      <w:r w:rsidRPr="00C5350B">
        <w:rPr>
          <w:rFonts w:ascii="DIN for DT" w:hAnsi="DIN for DT" w:hint="eastAsia"/>
          <w:lang w:val="en-US"/>
        </w:rPr>
        <w:t>生半可な覚悟ではリーダーは務まりません。ライバルたちはあなたを追い越そうと、常に懸命に追いかけ続けています。当社は、ベンチマークを確立している</w:t>
      </w:r>
      <w:r w:rsidRPr="00C5350B">
        <w:rPr>
          <w:rFonts w:ascii="DIN for DT" w:hAnsi="DIN for DT"/>
          <w:lang w:val="en-US"/>
        </w:rPr>
        <w:t>ARC</w:t>
      </w:r>
      <w:r w:rsidRPr="00C5350B">
        <w:rPr>
          <w:rFonts w:ascii="DIN for DT" w:hAnsi="DIN for DT" w:hint="eastAsia"/>
          <w:lang w:val="en-US"/>
        </w:rPr>
        <w:t>ホイールを発表して以来、その改良の手を一度も休めたことはありません。そして今回、第</w:t>
      </w:r>
      <w:r w:rsidRPr="00C5350B">
        <w:rPr>
          <w:rFonts w:ascii="DIN for DT" w:hAnsi="DIN for DT"/>
          <w:lang w:val="en-US"/>
        </w:rPr>
        <w:t>3</w:t>
      </w:r>
      <w:r w:rsidRPr="00C5350B">
        <w:rPr>
          <w:rFonts w:ascii="DIN for DT" w:hAnsi="DIN for DT" w:hint="eastAsia"/>
          <w:lang w:val="en-US"/>
        </w:rPr>
        <w:t>世代の登場とともに、私たちは再びイノベーションの頂点を迎えます。グリップと快適性を高めるワイドタイヤへの適応を念頭に置き、競争力を維持しつつ、リムの設計を見直したこの新しいホイールは、第</w:t>
      </w:r>
      <w:r w:rsidRPr="00C5350B">
        <w:rPr>
          <w:rFonts w:ascii="DIN for DT" w:hAnsi="DIN for DT"/>
          <w:lang w:val="en-US"/>
        </w:rPr>
        <w:t>3</w:t>
      </w:r>
      <w:r w:rsidRPr="00C5350B">
        <w:rPr>
          <w:rFonts w:ascii="DIN for DT" w:hAnsi="DIN for DT" w:hint="eastAsia"/>
          <w:lang w:val="en-US"/>
        </w:rPr>
        <w:t>世代は、空力性能を損なうことなく、より広い内幅と独自の</w:t>
      </w:r>
      <w:r w:rsidRPr="00C5350B">
        <w:rPr>
          <w:rFonts w:ascii="DIN for DT" w:hAnsi="DIN for DT"/>
          <w:lang w:val="en-US"/>
        </w:rPr>
        <w:t>V</w:t>
      </w:r>
      <w:r w:rsidRPr="00C5350B">
        <w:rPr>
          <w:rFonts w:ascii="DIN for DT" w:hAnsi="DIN for DT" w:hint="eastAsia"/>
          <w:lang w:val="en-US"/>
        </w:rPr>
        <w:t>字形状を採用しています。当社の</w:t>
      </w:r>
      <w:r w:rsidRPr="00C5350B">
        <w:rPr>
          <w:rFonts w:ascii="DIN for DT" w:hAnsi="DIN for DT"/>
          <w:lang w:val="en-US"/>
        </w:rPr>
        <w:t>WTS</w:t>
      </w:r>
      <w:r w:rsidRPr="00C5350B">
        <w:rPr>
          <w:rFonts w:ascii="DIN for DT" w:hAnsi="DIN for DT" w:hint="eastAsia"/>
          <w:lang w:val="en-US"/>
        </w:rPr>
        <w:t>テクノロジーと並行して開発された</w:t>
      </w:r>
      <w:r w:rsidRPr="00C5350B">
        <w:rPr>
          <w:rFonts w:ascii="DIN for DT" w:hAnsi="DIN for DT"/>
          <w:lang w:val="en-US"/>
        </w:rPr>
        <w:t>ARC</w:t>
      </w:r>
      <w:r w:rsidRPr="00C5350B">
        <w:rPr>
          <w:rFonts w:ascii="DIN for DT" w:hAnsi="DIN for DT" w:hint="eastAsia"/>
          <w:lang w:val="en-US"/>
        </w:rPr>
        <w:t>ホイールは、究極のエアロダイナミクスを実現する</w:t>
      </w:r>
      <w:r w:rsidRPr="00C5350B">
        <w:rPr>
          <w:rFonts w:ascii="DIN for DT" w:hAnsi="DIN for DT"/>
          <w:lang w:val="en-US"/>
        </w:rPr>
        <w:t>AERO 111</w:t>
      </w:r>
      <w:r w:rsidRPr="00C5350B">
        <w:rPr>
          <w:rFonts w:ascii="DIN for DT" w:hAnsi="DIN for DT" w:hint="eastAsia"/>
          <w:lang w:val="en-US"/>
        </w:rPr>
        <w:t>タイヤと組み合わせることが可能です。自社最速のホイールを開発するというミッションの一環として、よりワイドで、より高く、しかも軽量のリムを設計するという目標が、こうして達成されました。勝利を象徴する</w:t>
      </w:r>
      <w:r w:rsidRPr="00C5350B">
        <w:rPr>
          <w:rFonts w:ascii="DIN for DT" w:hAnsi="DIN for DT"/>
          <w:lang w:val="en-US"/>
        </w:rPr>
        <w:t>V</w:t>
      </w:r>
      <w:r w:rsidRPr="00C5350B">
        <w:rPr>
          <w:rFonts w:ascii="DIN for DT" w:hAnsi="DIN for DT" w:hint="eastAsia"/>
          <w:lang w:val="en-US"/>
        </w:rPr>
        <w:t>字型で、力強く前進。サイクリングの世界では、トップの座は与えられるものではなく、自らの手で掴み取るものなのです。</w:t>
      </w:r>
    </w:p>
    <w:p w14:paraId="44731ADA" w14:textId="77777777" w:rsidR="00C5350B" w:rsidRPr="00C5350B" w:rsidRDefault="00C5350B" w:rsidP="00C5350B">
      <w:pPr>
        <w:rPr>
          <w:rFonts w:ascii="DIN for DT" w:hAnsi="DIN for DT"/>
          <w:lang w:val="en-US"/>
        </w:rPr>
      </w:pPr>
      <w:r w:rsidRPr="00C5350B">
        <w:rPr>
          <w:rFonts w:ascii="DIN for DT" w:hAnsi="DIN for DT" w:hint="eastAsia"/>
          <w:lang w:val="en-US"/>
        </w:rPr>
        <w:t>よりワイドで、より高く、より軽いホイールの開発は、決してたやすいことではありませんでした。この新たなイノベーションは、多くの研究と試験を重ね、初代モデルの誕生以来蓄積されたノウハウと、世界トップクラスのトライアスリートやロードサイクリストからのフィードバックによって実現されたものす。新型</w:t>
      </w:r>
      <w:r w:rsidRPr="00C5350B">
        <w:rPr>
          <w:rFonts w:ascii="DIN for DT" w:hAnsi="DIN for DT"/>
          <w:lang w:val="en-US"/>
        </w:rPr>
        <w:t>ARC</w:t>
      </w:r>
      <w:r w:rsidRPr="00C5350B">
        <w:rPr>
          <w:rFonts w:ascii="DIN for DT" w:hAnsi="DIN for DT" w:hint="eastAsia"/>
          <w:lang w:val="en-US"/>
        </w:rPr>
        <w:t>シリーズの主な特長は以下のとおりです。</w:t>
      </w:r>
    </w:p>
    <w:p w14:paraId="0ED9F5FD" w14:textId="77777777" w:rsidR="00C5350B" w:rsidRPr="00C5350B" w:rsidRDefault="00C5350B" w:rsidP="00C5350B">
      <w:pPr>
        <w:rPr>
          <w:rFonts w:ascii="DIN for DT" w:hAnsi="DIN for DT"/>
          <w:lang w:val="en-US"/>
        </w:rPr>
      </w:pPr>
      <w:r w:rsidRPr="00C5350B">
        <w:rPr>
          <w:rFonts w:ascii="DIN for DT" w:hAnsi="DIN for DT" w:hint="eastAsia"/>
          <w:lang w:val="en-US"/>
        </w:rPr>
        <w:t>ワイドリム</w:t>
      </w:r>
    </w:p>
    <w:p w14:paraId="5ABEA7C0" w14:textId="77777777" w:rsidR="00C5350B" w:rsidRPr="00C5350B" w:rsidRDefault="00C5350B" w:rsidP="00C5350B">
      <w:pPr>
        <w:rPr>
          <w:rFonts w:ascii="DIN for DT" w:hAnsi="DIN for DT"/>
          <w:lang w:val="en-US"/>
        </w:rPr>
      </w:pPr>
      <w:r w:rsidRPr="00C5350B">
        <w:rPr>
          <w:rFonts w:ascii="DIN for DT" w:hAnsi="DIN for DT" w:hint="eastAsia"/>
          <w:lang w:val="en-US"/>
        </w:rPr>
        <w:t>近年のプロサイクリングでは、ワイドタイヤが主流となっていることは周知の事実です。これに対応するためには、リムの内幅も広くする必要があります。</w:t>
      </w:r>
      <w:r w:rsidRPr="00C5350B">
        <w:rPr>
          <w:rFonts w:ascii="DIN for DT" w:hAnsi="DIN for DT"/>
          <w:lang w:val="en-US"/>
        </w:rPr>
        <w:t>22mm</w:t>
      </w:r>
      <w:r w:rsidRPr="00C5350B">
        <w:rPr>
          <w:rFonts w:ascii="DIN for DT" w:hAnsi="DIN for DT" w:hint="eastAsia"/>
          <w:lang w:val="en-US"/>
        </w:rPr>
        <w:t>の内幅は、新たなスタンダードとなっている</w:t>
      </w:r>
      <w:r w:rsidRPr="00C5350B">
        <w:rPr>
          <w:rFonts w:ascii="DIN for DT" w:hAnsi="DIN for DT"/>
          <w:lang w:val="en-US"/>
        </w:rPr>
        <w:t>29mm</w:t>
      </w:r>
      <w:r w:rsidRPr="00C5350B">
        <w:rPr>
          <w:rFonts w:ascii="DIN for DT" w:hAnsi="DIN for DT" w:hint="eastAsia"/>
          <w:lang w:val="en-US"/>
        </w:rPr>
        <w:t>幅の</w:t>
      </w:r>
      <w:r w:rsidRPr="00C5350B">
        <w:rPr>
          <w:rFonts w:ascii="DIN for DT" w:hAnsi="DIN for DT"/>
          <w:lang w:val="en-US"/>
        </w:rPr>
        <w:t>AERO 111</w:t>
      </w:r>
      <w:r w:rsidRPr="00C5350B">
        <w:rPr>
          <w:rFonts w:ascii="DIN for DT" w:hAnsi="DIN for DT" w:hint="eastAsia"/>
          <w:lang w:val="en-US"/>
        </w:rPr>
        <w:t>に完全に対応し、最適な空力性能が維持されます。</w:t>
      </w:r>
      <w:r w:rsidRPr="00C5350B">
        <w:rPr>
          <w:rFonts w:ascii="DIN for DT" w:hAnsi="DIN for DT"/>
          <w:lang w:val="en-US"/>
        </w:rPr>
        <w:t xml:space="preserve"> </w:t>
      </w:r>
    </w:p>
    <w:p w14:paraId="5F365D78" w14:textId="77777777" w:rsidR="00C5350B" w:rsidRPr="00C5350B" w:rsidRDefault="00C5350B" w:rsidP="00C5350B">
      <w:pPr>
        <w:rPr>
          <w:rFonts w:ascii="DIN for DT" w:hAnsi="DIN for DT"/>
          <w:lang w:val="en-US"/>
        </w:rPr>
      </w:pPr>
      <w:r w:rsidRPr="00C5350B">
        <w:rPr>
          <w:rFonts w:ascii="DIN for DT" w:hAnsi="DIN for DT"/>
          <w:lang w:val="en-US"/>
        </w:rPr>
        <w:t>V</w:t>
      </w:r>
      <w:r w:rsidRPr="00C5350B">
        <w:rPr>
          <w:rFonts w:ascii="DIN for DT" w:hAnsi="DIN for DT" w:hint="eastAsia"/>
          <w:lang w:val="en-US"/>
        </w:rPr>
        <w:t>シェイプ</w:t>
      </w:r>
    </w:p>
    <w:p w14:paraId="43ACB3F0" w14:textId="77777777" w:rsidR="00C5350B" w:rsidRPr="00C5350B" w:rsidRDefault="00C5350B" w:rsidP="00C5350B">
      <w:pPr>
        <w:rPr>
          <w:rFonts w:ascii="DIN for DT" w:hAnsi="DIN for DT"/>
          <w:lang w:val="en-US"/>
        </w:rPr>
      </w:pPr>
      <w:r w:rsidRPr="00C5350B">
        <w:rPr>
          <w:rFonts w:ascii="DIN for DT" w:hAnsi="DIN for DT" w:hint="eastAsia"/>
          <w:lang w:val="en-US"/>
        </w:rPr>
        <w:t>リムの内幅を広げると、ホイールの正面投影面積が増加します。これを補い、空気抵抗を最小限に抑えるために採用されたのが</w:t>
      </w:r>
      <w:r w:rsidRPr="00C5350B">
        <w:rPr>
          <w:rFonts w:ascii="DIN for DT" w:hAnsi="DIN for DT"/>
          <w:lang w:val="en-US"/>
        </w:rPr>
        <w:t>V</w:t>
      </w:r>
      <w:r w:rsidRPr="00C5350B">
        <w:rPr>
          <w:rFonts w:ascii="DIN for DT" w:hAnsi="DIN for DT" w:hint="eastAsia"/>
          <w:lang w:val="en-US"/>
        </w:rPr>
        <w:t>字型のデザインです。当社で行った風洞実験では、この形状で底面に作用する抵抗が最も小さいことが確認されました。また、ステアリングモーメントが小さく、スムーズなステアリング感覚をもたらします。</w:t>
      </w:r>
      <w:r w:rsidRPr="00C5350B">
        <w:rPr>
          <w:rFonts w:ascii="DIN for DT" w:hAnsi="DIN for DT"/>
          <w:lang w:val="en-US"/>
        </w:rPr>
        <w:t xml:space="preserve"> </w:t>
      </w:r>
    </w:p>
    <w:p w14:paraId="005DF5F7" w14:textId="77777777" w:rsidR="00C5350B" w:rsidRPr="00C5350B" w:rsidRDefault="00C5350B" w:rsidP="00C5350B">
      <w:pPr>
        <w:rPr>
          <w:rFonts w:ascii="DIN for DT" w:hAnsi="DIN for DT"/>
          <w:lang w:val="en-US"/>
        </w:rPr>
      </w:pPr>
      <w:r w:rsidRPr="00C5350B">
        <w:rPr>
          <w:rFonts w:ascii="DIN for DT" w:hAnsi="DIN for DT" w:hint="eastAsia"/>
          <w:lang w:val="en-US"/>
        </w:rPr>
        <w:t>新しい</w:t>
      </w:r>
      <w:r w:rsidRPr="00C5350B">
        <w:rPr>
          <w:rFonts w:ascii="DIN for DT" w:hAnsi="DIN for DT"/>
          <w:lang w:val="en-US"/>
        </w:rPr>
        <w:t>3</w:t>
      </w:r>
      <w:r w:rsidRPr="00C5350B">
        <w:rPr>
          <w:rFonts w:ascii="DIN for DT" w:hAnsi="DIN for DT" w:hint="eastAsia"/>
          <w:lang w:val="en-US"/>
        </w:rPr>
        <w:t>種類のリム高</w:t>
      </w:r>
    </w:p>
    <w:p w14:paraId="2FB1C339" w14:textId="77777777" w:rsidR="00C5350B" w:rsidRPr="00C5350B" w:rsidRDefault="00C5350B" w:rsidP="00C5350B">
      <w:pPr>
        <w:rPr>
          <w:rFonts w:ascii="DIN for DT" w:hAnsi="DIN for DT"/>
          <w:lang w:val="en-US"/>
        </w:rPr>
      </w:pPr>
      <w:r w:rsidRPr="00C5350B">
        <w:rPr>
          <w:rFonts w:ascii="DIN for DT" w:hAnsi="DIN for DT" w:hint="eastAsia"/>
          <w:lang w:val="en-US"/>
        </w:rPr>
        <w:t>多様なライディングスタイルに対応できるように、</w:t>
      </w:r>
      <w:r w:rsidRPr="00C5350B">
        <w:rPr>
          <w:rFonts w:ascii="DIN for DT" w:hAnsi="DIN for DT"/>
          <w:lang w:val="en-US"/>
        </w:rPr>
        <w:t>3</w:t>
      </w:r>
      <w:r w:rsidRPr="00C5350B">
        <w:rPr>
          <w:rFonts w:ascii="DIN for DT" w:hAnsi="DIN for DT" w:hint="eastAsia"/>
          <w:lang w:val="en-US"/>
        </w:rPr>
        <w:t>種類のリム高が用意されています。時折り現れる急坂を恐れることなく、さまざまな地形でスピードライディングを楽しみたいなら、</w:t>
      </w:r>
      <w:r w:rsidRPr="00C5350B">
        <w:rPr>
          <w:rFonts w:ascii="DIN for DT" w:hAnsi="DIN for DT"/>
          <w:lang w:val="en-US"/>
        </w:rPr>
        <w:t>55mm</w:t>
      </w:r>
      <w:r w:rsidRPr="00C5350B">
        <w:rPr>
          <w:rFonts w:ascii="DIN for DT" w:hAnsi="DIN for DT" w:hint="eastAsia"/>
          <w:lang w:val="en-US"/>
        </w:rPr>
        <w:t>が理想的です。</w:t>
      </w:r>
      <w:r w:rsidRPr="00C5350B">
        <w:rPr>
          <w:rFonts w:ascii="DIN for DT" w:hAnsi="DIN for DT"/>
          <w:lang w:val="en-US"/>
        </w:rPr>
        <w:t>65mm</w:t>
      </w:r>
      <w:r w:rsidRPr="00C5350B">
        <w:rPr>
          <w:rFonts w:ascii="DIN for DT" w:hAnsi="DIN for DT" w:hint="eastAsia"/>
          <w:lang w:val="en-US"/>
        </w:rPr>
        <w:t>の深めのリムは、空力特性が最適化されたプロファイルで、スプリントをリードしたり、平坦なコースを高速で走破したい方に最適です。最も高い</w:t>
      </w:r>
      <w:r w:rsidRPr="00C5350B">
        <w:rPr>
          <w:rFonts w:ascii="DIN for DT" w:hAnsi="DIN for DT"/>
          <w:lang w:val="en-US"/>
        </w:rPr>
        <w:t>85mm</w:t>
      </w:r>
      <w:r w:rsidRPr="00C5350B">
        <w:rPr>
          <w:rFonts w:ascii="DIN for DT" w:hAnsi="DIN for DT" w:hint="eastAsia"/>
          <w:lang w:val="en-US"/>
        </w:rPr>
        <w:t>のリムは、空気抵抗が最も小さい最速モデルで、トライアスロンやタイムトライアルにお勧めです。</w:t>
      </w:r>
      <w:r w:rsidRPr="00C5350B">
        <w:rPr>
          <w:rFonts w:ascii="DIN for DT" w:hAnsi="DIN for DT"/>
          <w:lang w:val="en-US"/>
        </w:rPr>
        <w:t xml:space="preserve"> </w:t>
      </w:r>
    </w:p>
    <w:p w14:paraId="519B27EA" w14:textId="77777777" w:rsidR="00C5350B" w:rsidRPr="00C5350B" w:rsidRDefault="00C5350B" w:rsidP="00C5350B">
      <w:pPr>
        <w:rPr>
          <w:rFonts w:ascii="DIN for DT" w:hAnsi="DIN for DT"/>
          <w:lang w:val="en-US"/>
        </w:rPr>
      </w:pPr>
      <w:r w:rsidRPr="00C5350B">
        <w:rPr>
          <w:rFonts w:ascii="DIN for DT" w:hAnsi="DIN for DT" w:hint="eastAsia"/>
          <w:lang w:val="en-US"/>
        </w:rPr>
        <w:t>空力特性が最適化されたコンポーネント</w:t>
      </w:r>
    </w:p>
    <w:p w14:paraId="48572BCD" w14:textId="0D625AE7" w:rsidR="00C5350B" w:rsidRDefault="00C5350B" w:rsidP="00C5350B">
      <w:pPr>
        <w:rPr>
          <w:rFonts w:ascii="DIN for DT" w:hAnsi="DIN for DT"/>
          <w:lang w:val="en-US"/>
        </w:rPr>
      </w:pPr>
      <w:r w:rsidRPr="00C5350B">
        <w:rPr>
          <w:rFonts w:ascii="DIN for DT" w:hAnsi="DIN for DT" w:hint="eastAsia"/>
          <w:lang w:val="en-US"/>
        </w:rPr>
        <w:t>細部まで徹底したこだわり。すべてのコンポーネントが、空力特性の最適化はもちろん、優れた走行性をもたらす理想的なホイールセットの開発という目標の下に調整されています。</w:t>
      </w:r>
      <w:r w:rsidRPr="00C5350B">
        <w:rPr>
          <w:rFonts w:ascii="DIN for DT" w:hAnsi="DIN for DT" w:hint="eastAsia"/>
          <w:lang w:val="en-US"/>
        </w:rPr>
        <w:lastRenderedPageBreak/>
        <w:t>空力的に最適化されたスポークの使用、およびフロントホイールでその本数を</w:t>
      </w:r>
      <w:r w:rsidRPr="00C5350B">
        <w:rPr>
          <w:rFonts w:ascii="DIN for DT" w:hAnsi="DIN for DT"/>
          <w:lang w:val="en-US"/>
        </w:rPr>
        <w:t>20</w:t>
      </w:r>
      <w:r w:rsidRPr="00C5350B">
        <w:rPr>
          <w:rFonts w:ascii="DIN for DT" w:hAnsi="DIN for DT" w:hint="eastAsia"/>
          <w:lang w:val="en-US"/>
        </w:rPr>
        <w:t>本に減らすことで、空気抵抗を低減しつつ軽量化にも成功しました。</w:t>
      </w:r>
      <w:r w:rsidRPr="00C5350B">
        <w:rPr>
          <w:rFonts w:ascii="DIN for DT" w:hAnsi="DIN for DT"/>
          <w:lang w:val="en-US"/>
        </w:rPr>
        <w:t xml:space="preserve"> </w:t>
      </w:r>
    </w:p>
    <w:p w14:paraId="2B8EF4FC" w14:textId="6A720100" w:rsidR="003345EF" w:rsidRPr="003345EF" w:rsidRDefault="003345EF" w:rsidP="003345EF">
      <w:pPr>
        <w:rPr>
          <w:rFonts w:ascii="DIN for DT" w:hAnsi="DIN for DT"/>
          <w:lang w:val="en-US"/>
        </w:rPr>
      </w:pPr>
      <w:r w:rsidRPr="003345EF">
        <w:rPr>
          <w:rFonts w:ascii="DIN for DT" w:hAnsi="DIN for DT" w:hint="eastAsia"/>
          <w:lang w:val="en-US"/>
        </w:rPr>
        <w:t>回転抵抗</w:t>
      </w:r>
      <w:r w:rsidRPr="003345EF">
        <w:rPr>
          <w:rFonts w:ascii="DIN for DT" w:hAnsi="DIN for DT"/>
          <w:lang w:val="en-US"/>
        </w:rPr>
        <w:t xml:space="preserve"> – </w:t>
      </w:r>
      <w:r w:rsidRPr="003345EF">
        <w:rPr>
          <w:rFonts w:ascii="DIN for DT" w:hAnsi="DIN for DT" w:hint="eastAsia"/>
          <w:lang w:val="en-US"/>
        </w:rPr>
        <w:t>比較結果</w:t>
      </w:r>
    </w:p>
    <w:p w14:paraId="26593134" w14:textId="77777777" w:rsidR="003345EF" w:rsidRPr="003345EF" w:rsidRDefault="003345EF" w:rsidP="003345EF">
      <w:pPr>
        <w:rPr>
          <w:rFonts w:ascii="DIN for DT" w:hAnsi="DIN for DT"/>
          <w:lang w:val="en-US"/>
        </w:rPr>
      </w:pPr>
      <w:r w:rsidRPr="003345EF">
        <w:rPr>
          <w:rFonts w:ascii="DIN for DT" w:hAnsi="DIN for DT"/>
          <w:lang w:val="en-US"/>
        </w:rPr>
        <w:t>DT SWISS</w:t>
      </w:r>
      <w:r w:rsidRPr="003345EF">
        <w:rPr>
          <w:rFonts w:ascii="DIN for DT" w:hAnsi="DIN for DT" w:hint="eastAsia"/>
          <w:lang w:val="en-US"/>
        </w:rPr>
        <w:t>では、自社開発の測定装置を用いて、スポーク数を減らすことによる回転抵抗への潜在的な影響を、定量的に調べました。回転抵抗とは、コンポーネントを備えたホイールが、回転しながら空気中を進む際に発生する摩擦のことです。測定はヨー角</w:t>
      </w:r>
      <w:r w:rsidRPr="003345EF">
        <w:rPr>
          <w:rFonts w:ascii="DIN for DT" w:hAnsi="DIN for DT"/>
          <w:lang w:val="en-US"/>
        </w:rPr>
        <w:t>0°</w:t>
      </w:r>
      <w:r w:rsidRPr="003345EF">
        <w:rPr>
          <w:rFonts w:ascii="DIN for DT" w:hAnsi="DIN for DT" w:hint="eastAsia"/>
          <w:lang w:val="en-US"/>
        </w:rPr>
        <w:t>（正面風）および</w:t>
      </w:r>
      <w:r w:rsidRPr="003345EF">
        <w:rPr>
          <w:rFonts w:ascii="DIN for DT" w:hAnsi="DIN for DT"/>
          <w:lang w:val="en-US"/>
        </w:rPr>
        <w:t>10°</w:t>
      </w:r>
      <w:r w:rsidRPr="003345EF">
        <w:rPr>
          <w:rFonts w:ascii="DIN for DT" w:hAnsi="DIN for DT" w:hint="eastAsia"/>
          <w:lang w:val="en-US"/>
        </w:rPr>
        <w:t>（横風）で実施されました。</w:t>
      </w:r>
    </w:p>
    <w:p w14:paraId="03A2A23A" w14:textId="77895440" w:rsidR="003345EF" w:rsidRPr="003345EF" w:rsidRDefault="003345EF" w:rsidP="003345EF">
      <w:pPr>
        <w:rPr>
          <w:rFonts w:ascii="DIN for DT" w:hAnsi="DIN for DT"/>
          <w:lang w:val="en-US"/>
        </w:rPr>
      </w:pPr>
      <w:r w:rsidRPr="003345EF">
        <w:rPr>
          <w:rFonts w:ascii="DIN for DT" w:hAnsi="DIN for DT" w:hint="eastAsia"/>
          <w:lang w:val="en-US"/>
        </w:rPr>
        <w:t>その結果、ヨー角</w:t>
      </w:r>
      <w:r w:rsidRPr="003345EF">
        <w:rPr>
          <w:rFonts w:ascii="DIN for DT" w:hAnsi="DIN for DT"/>
          <w:lang w:val="en-US"/>
        </w:rPr>
        <w:t>0°</w:t>
      </w:r>
      <w:r w:rsidRPr="003345EF">
        <w:rPr>
          <w:rFonts w:ascii="DIN for DT" w:hAnsi="DIN for DT" w:hint="eastAsia"/>
          <w:lang w:val="en-US"/>
        </w:rPr>
        <w:t>では</w:t>
      </w:r>
      <w:r w:rsidRPr="003345EF">
        <w:rPr>
          <w:rFonts w:ascii="DIN for DT" w:hAnsi="DIN for DT"/>
          <w:lang w:val="en-US"/>
        </w:rPr>
        <w:t>0.2</w:t>
      </w:r>
      <w:r w:rsidRPr="003345EF">
        <w:rPr>
          <w:rFonts w:ascii="DIN for DT" w:hAnsi="DIN for DT" w:hint="eastAsia"/>
          <w:lang w:val="en-US"/>
        </w:rPr>
        <w:t>ワット（</w:t>
      </w:r>
      <w:r w:rsidRPr="003345EF">
        <w:rPr>
          <w:rFonts w:ascii="DIN for DT" w:hAnsi="DIN for DT"/>
          <w:lang w:val="en-US"/>
        </w:rPr>
        <w:t>5.5</w:t>
      </w:r>
      <w:r w:rsidRPr="003345EF">
        <w:rPr>
          <w:rFonts w:ascii="DIN for DT" w:hAnsi="DIN for DT" w:hint="eastAsia"/>
          <w:lang w:val="en-US"/>
        </w:rPr>
        <w:t>％）の抵抗低減、ヨー角</w:t>
      </w:r>
      <w:r w:rsidRPr="003345EF">
        <w:rPr>
          <w:rFonts w:ascii="DIN for DT" w:hAnsi="DIN for DT"/>
          <w:lang w:val="en-US"/>
        </w:rPr>
        <w:t>10°</w:t>
      </w:r>
      <w:r w:rsidRPr="003345EF">
        <w:rPr>
          <w:rFonts w:ascii="DIN for DT" w:hAnsi="DIN for DT" w:hint="eastAsia"/>
          <w:lang w:val="en-US"/>
        </w:rPr>
        <w:t>では</w:t>
      </w:r>
      <w:r w:rsidRPr="003345EF">
        <w:rPr>
          <w:rFonts w:ascii="DIN for DT" w:hAnsi="DIN for DT"/>
          <w:lang w:val="en-US"/>
        </w:rPr>
        <w:t>0.5</w:t>
      </w:r>
      <w:r w:rsidRPr="003345EF">
        <w:rPr>
          <w:rFonts w:ascii="DIN for DT" w:hAnsi="DIN for DT" w:hint="eastAsia"/>
          <w:lang w:val="en-US"/>
        </w:rPr>
        <w:t>ワット（</w:t>
      </w:r>
      <w:r w:rsidRPr="003345EF">
        <w:rPr>
          <w:rFonts w:ascii="DIN for DT" w:hAnsi="DIN for DT"/>
          <w:lang w:val="en-US"/>
        </w:rPr>
        <w:t>12</w:t>
      </w:r>
      <w:r w:rsidRPr="003345EF">
        <w:rPr>
          <w:rFonts w:ascii="DIN for DT" w:hAnsi="DIN for DT" w:hint="eastAsia"/>
          <w:lang w:val="en-US"/>
        </w:rPr>
        <w:t>％）の抵抗低減が確認されました（測定精度：±</w:t>
      </w:r>
      <w:r w:rsidRPr="003345EF">
        <w:rPr>
          <w:rFonts w:ascii="DIN for DT" w:hAnsi="DIN for DT"/>
          <w:lang w:val="en-US"/>
        </w:rPr>
        <w:t>0.1</w:t>
      </w:r>
      <w:r w:rsidRPr="003345EF">
        <w:rPr>
          <w:rFonts w:ascii="DIN for DT" w:hAnsi="DIN for DT" w:hint="eastAsia"/>
          <w:lang w:val="en-US"/>
        </w:rPr>
        <w:t>ワット未満）。</w:t>
      </w:r>
      <w:r w:rsidRPr="003345EF">
        <w:rPr>
          <w:rFonts w:ascii="DIN for DT" w:hAnsi="DIN for DT"/>
          <w:lang w:val="en-US"/>
        </w:rPr>
        <w:t xml:space="preserve">  </w:t>
      </w:r>
      <w:r w:rsidRPr="003345EF">
        <w:rPr>
          <w:rFonts w:ascii="DIN for DT" w:hAnsi="DIN for DT" w:hint="eastAsia"/>
          <w:lang w:val="en-US"/>
        </w:rPr>
        <w:t>新しい</w:t>
      </w:r>
      <w:r w:rsidRPr="003345EF">
        <w:rPr>
          <w:rFonts w:ascii="DIN for DT" w:hAnsi="DIN for DT"/>
          <w:lang w:val="en-US"/>
        </w:rPr>
        <w:t>ARC 1100 DICUT 55</w:t>
      </w:r>
      <w:r w:rsidRPr="003345EF">
        <w:rPr>
          <w:rFonts w:ascii="DIN for DT" w:hAnsi="DIN for DT" w:hint="eastAsia"/>
          <w:lang w:val="en-US"/>
        </w:rPr>
        <w:t>ホイールの性能がこのように大きく改善されたのは、リムプロファイルが</w:t>
      </w:r>
      <w:r w:rsidRPr="003345EF">
        <w:rPr>
          <w:rFonts w:ascii="DIN for DT" w:hAnsi="DIN for DT"/>
          <w:lang w:val="en-US"/>
        </w:rPr>
        <w:t>5mm</w:t>
      </w:r>
      <w:r w:rsidRPr="003345EF">
        <w:rPr>
          <w:rFonts w:ascii="DIN for DT" w:hAnsi="DIN for DT" w:hint="eastAsia"/>
          <w:lang w:val="en-US"/>
        </w:rPr>
        <w:t>高くなったことによるスポーク長の短縮と、スポーク数の削減が理由です。</w:t>
      </w:r>
    </w:p>
    <w:p w14:paraId="6803BDDD" w14:textId="558B67CE" w:rsidR="003345EF" w:rsidRPr="003345EF" w:rsidRDefault="003345EF" w:rsidP="003345EF">
      <w:pPr>
        <w:rPr>
          <w:rFonts w:ascii="DIN for DT" w:hAnsi="DIN for DT"/>
          <w:lang w:val="en-US"/>
        </w:rPr>
      </w:pPr>
      <w:r w:rsidRPr="003345EF">
        <w:rPr>
          <w:rFonts w:ascii="DIN for DT" w:hAnsi="DIN for DT" w:hint="eastAsia"/>
          <w:lang w:val="en-US"/>
        </w:rPr>
        <w:t>より詳しいテクノロジーの内容については、当社の「</w:t>
      </w:r>
      <w:r w:rsidRPr="003345EF">
        <w:rPr>
          <w:rFonts w:ascii="DIN for DT" w:hAnsi="DIN for DT"/>
          <w:lang w:val="en-US"/>
        </w:rPr>
        <w:t xml:space="preserve">AERO+ </w:t>
      </w:r>
      <w:r w:rsidRPr="003345EF">
        <w:rPr>
          <w:rFonts w:ascii="DIN for DT" w:hAnsi="DIN for DT" w:hint="eastAsia"/>
          <w:lang w:val="en-US"/>
        </w:rPr>
        <w:t>テクノロジー」ページをご参照ください。</w:t>
      </w:r>
    </w:p>
    <w:p w14:paraId="583344AE" w14:textId="77777777" w:rsidR="003345EF" w:rsidRPr="003345EF" w:rsidRDefault="003345EF" w:rsidP="003345EF">
      <w:pPr>
        <w:rPr>
          <w:rFonts w:ascii="DIN for DT" w:hAnsi="DIN for DT"/>
          <w:lang w:val="en-US"/>
        </w:rPr>
      </w:pPr>
      <w:r w:rsidRPr="003345EF">
        <w:rPr>
          <w:rFonts w:ascii="DIN for DT" w:hAnsi="DIN for DT"/>
          <w:lang w:val="en-US"/>
        </w:rPr>
        <w:t>WTS</w:t>
      </w:r>
      <w:r w:rsidRPr="003345EF">
        <w:rPr>
          <w:rFonts w:ascii="DIN for DT" w:hAnsi="DIN for DT" w:hint="eastAsia"/>
          <w:lang w:val="en-US"/>
        </w:rPr>
        <w:t>テクノロジー</w:t>
      </w:r>
    </w:p>
    <w:p w14:paraId="41B63023" w14:textId="77777777" w:rsidR="003345EF" w:rsidRPr="003345EF" w:rsidRDefault="003345EF" w:rsidP="003345EF">
      <w:pPr>
        <w:rPr>
          <w:rFonts w:ascii="DIN for DT" w:hAnsi="DIN for DT"/>
          <w:lang w:val="en-US"/>
        </w:rPr>
      </w:pPr>
      <w:r w:rsidRPr="003345EF">
        <w:rPr>
          <w:rFonts w:ascii="DIN for DT" w:hAnsi="DIN for DT" w:hint="eastAsia"/>
          <w:lang w:val="en-US"/>
        </w:rPr>
        <w:t>新しい</w:t>
      </w:r>
      <w:r w:rsidRPr="003345EF">
        <w:rPr>
          <w:rFonts w:ascii="DIN for DT" w:hAnsi="DIN for DT"/>
          <w:lang w:val="en-US"/>
        </w:rPr>
        <w:t>ARC</w:t>
      </w:r>
      <w:r w:rsidRPr="003345EF">
        <w:rPr>
          <w:rFonts w:ascii="DIN for DT" w:hAnsi="DIN for DT" w:hint="eastAsia"/>
          <w:lang w:val="en-US"/>
        </w:rPr>
        <w:t>ホイールは、空気抵抗、ハンドリング、効率のバランスを追求する</w:t>
      </w:r>
      <w:r w:rsidRPr="003345EF">
        <w:rPr>
          <w:rFonts w:ascii="DIN for DT" w:hAnsi="DIN for DT"/>
          <w:lang w:val="en-US"/>
        </w:rPr>
        <w:t xml:space="preserve">AERO+ </w:t>
      </w:r>
      <w:r w:rsidRPr="003345EF">
        <w:rPr>
          <w:rFonts w:ascii="DIN for DT" w:hAnsi="DIN for DT" w:hint="eastAsia"/>
          <w:lang w:val="en-US"/>
        </w:rPr>
        <w:t>コンセプトに基づき、</w:t>
      </w:r>
      <w:r w:rsidRPr="003345EF">
        <w:rPr>
          <w:rFonts w:ascii="DIN for DT" w:hAnsi="DIN for DT"/>
          <w:lang w:val="en-US"/>
        </w:rPr>
        <w:t>WTS</w:t>
      </w:r>
      <w:r w:rsidRPr="003345EF">
        <w:rPr>
          <w:rFonts w:ascii="DIN for DT" w:hAnsi="DIN for DT" w:hint="eastAsia"/>
          <w:lang w:val="en-US"/>
        </w:rPr>
        <w:t>テクノロジーと</w:t>
      </w:r>
      <w:r w:rsidRPr="003345EF">
        <w:rPr>
          <w:rFonts w:ascii="DIN for DT" w:hAnsi="DIN for DT"/>
          <w:lang w:val="en-US"/>
        </w:rPr>
        <w:t>AERO 111</w:t>
      </w:r>
      <w:r w:rsidRPr="003345EF">
        <w:rPr>
          <w:rFonts w:ascii="DIN for DT" w:hAnsi="DIN for DT" w:hint="eastAsia"/>
          <w:lang w:val="en-US"/>
        </w:rPr>
        <w:t>タイヤを組み合わせることにより開発されました。</w:t>
      </w:r>
      <w:r w:rsidRPr="003345EF">
        <w:rPr>
          <w:rFonts w:ascii="DIN for DT" w:hAnsi="DIN for DT"/>
          <w:lang w:val="en-US"/>
        </w:rPr>
        <w:t>V</w:t>
      </w:r>
      <w:r w:rsidRPr="003345EF">
        <w:rPr>
          <w:rFonts w:ascii="DIN for DT" w:hAnsi="DIN for DT" w:hint="eastAsia"/>
          <w:lang w:val="en-US"/>
        </w:rPr>
        <w:t>字形状により底面に作用する抵抗が軽減されると同時に、独自のトレッドパターンの採用で「渦発生装置」として機能する</w:t>
      </w:r>
      <w:r w:rsidRPr="003345EF">
        <w:rPr>
          <w:rFonts w:ascii="DIN for DT" w:hAnsi="DIN for DT"/>
          <w:lang w:val="en-US"/>
        </w:rPr>
        <w:t>AERO 111</w:t>
      </w:r>
      <w:r w:rsidRPr="003345EF">
        <w:rPr>
          <w:rFonts w:ascii="DIN for DT" w:hAnsi="DIN for DT" w:hint="eastAsia"/>
          <w:lang w:val="en-US"/>
        </w:rPr>
        <w:t>との組み合わせが、強力なセーリング効果を生み出します。横風条件下でもステアリング効果が均一に増加し、急激な揺れが発生しにくくなっています。これにより、ライダーは挙動をより予測できるうえ、快適に走行でき、自信を持ってエアロポジションを維持できるようになります。</w:t>
      </w:r>
    </w:p>
    <w:p w14:paraId="09928355" w14:textId="3D87EE63" w:rsidR="003345EF" w:rsidRPr="003345EF" w:rsidRDefault="003345EF" w:rsidP="003345EF">
      <w:pPr>
        <w:rPr>
          <w:rFonts w:ascii="DIN for DT" w:hAnsi="DIN for DT" w:hint="eastAsia"/>
          <w:lang w:val="en-US"/>
        </w:rPr>
      </w:pPr>
      <w:r w:rsidRPr="003345EF">
        <w:rPr>
          <w:rFonts w:ascii="DIN for DT" w:hAnsi="DIN for DT" w:hint="eastAsia"/>
          <w:lang w:val="en-US"/>
        </w:rPr>
        <w:t>結果</w:t>
      </w:r>
    </w:p>
    <w:p w14:paraId="54C4FC1D" w14:textId="77777777" w:rsidR="003345EF" w:rsidRPr="003345EF" w:rsidRDefault="003345EF" w:rsidP="003345EF">
      <w:pPr>
        <w:rPr>
          <w:rFonts w:ascii="DIN for DT" w:hAnsi="DIN for DT" w:hint="eastAsia"/>
          <w:lang w:val="en-US"/>
        </w:rPr>
      </w:pPr>
      <w:r w:rsidRPr="003345EF">
        <w:rPr>
          <w:rFonts w:ascii="DIN for DT" w:hAnsi="DIN for DT" w:hint="eastAsia"/>
          <w:lang w:val="en-US"/>
        </w:rPr>
        <w:t xml:space="preserve">ARC </w:t>
      </w:r>
      <w:r w:rsidRPr="003345EF">
        <w:rPr>
          <w:rFonts w:ascii="DIN for DT" w:hAnsi="DIN for DT" w:hint="eastAsia"/>
          <w:lang w:val="en-US"/>
        </w:rPr>
        <w:t>空力性能</w:t>
      </w:r>
    </w:p>
    <w:p w14:paraId="2408D322" w14:textId="77777777" w:rsidR="003345EF" w:rsidRPr="003345EF" w:rsidRDefault="003345EF" w:rsidP="003345EF">
      <w:pPr>
        <w:rPr>
          <w:rFonts w:ascii="DIN for DT" w:hAnsi="DIN for DT"/>
          <w:lang w:val="en-US"/>
        </w:rPr>
      </w:pPr>
      <w:r w:rsidRPr="003345EF">
        <w:rPr>
          <w:rFonts w:ascii="DIN for DT" w:hAnsi="DIN for DT" w:hint="eastAsia"/>
          <w:lang w:val="en-US"/>
        </w:rPr>
        <w:t>ここに示すのは、すべてのリムハイトでの風洞実験による空気抵抗（エアロドラグ）の測定結果です。空気抵抗の減少は「セーリング効果」の証拠であり、空気抵抗が低下し、ホイールが推進力を生み出していることを実証しています。</w:t>
      </w:r>
      <w:r w:rsidRPr="003345EF">
        <w:rPr>
          <w:rFonts w:ascii="DIN for DT" w:hAnsi="DIN for DT"/>
          <w:lang w:val="en-US"/>
        </w:rPr>
        <w:t xml:space="preserve"> </w:t>
      </w:r>
    </w:p>
    <w:p w14:paraId="510F79F6" w14:textId="77777777" w:rsidR="003345EF" w:rsidRPr="003345EF" w:rsidRDefault="003345EF" w:rsidP="003345EF">
      <w:pPr>
        <w:rPr>
          <w:rFonts w:ascii="DIN for DT" w:hAnsi="DIN for DT"/>
          <w:lang w:val="en-US"/>
        </w:rPr>
      </w:pPr>
      <w:r w:rsidRPr="003345EF">
        <w:rPr>
          <w:rFonts w:ascii="DIN for DT" w:hAnsi="DIN for DT"/>
          <w:lang w:val="en-US"/>
        </w:rPr>
        <w:t>ARC 55</w:t>
      </w:r>
      <w:r w:rsidRPr="003345EF">
        <w:rPr>
          <w:rFonts w:ascii="DIN for DT" w:hAnsi="DIN for DT" w:hint="eastAsia"/>
          <w:lang w:val="en-US"/>
        </w:rPr>
        <w:t>および</w:t>
      </w:r>
      <w:r w:rsidRPr="003345EF">
        <w:rPr>
          <w:rFonts w:ascii="DIN for DT" w:hAnsi="DIN for DT"/>
          <w:lang w:val="en-US"/>
        </w:rPr>
        <w:t>ARC 65</w:t>
      </w:r>
      <w:r w:rsidRPr="003345EF">
        <w:rPr>
          <w:rFonts w:ascii="DIN for DT" w:hAnsi="DIN for DT" w:hint="eastAsia"/>
          <w:lang w:val="en-US"/>
        </w:rPr>
        <w:t>ホイールでは、このセーリング効果により空気抵抗がほぼ</w:t>
      </w:r>
      <w:r w:rsidRPr="003345EF">
        <w:rPr>
          <w:rFonts w:ascii="DIN for DT" w:hAnsi="DIN for DT"/>
          <w:lang w:val="en-US"/>
        </w:rPr>
        <w:t>0</w:t>
      </w:r>
      <w:r w:rsidRPr="003345EF">
        <w:rPr>
          <w:rFonts w:ascii="DIN for DT" w:hAnsi="DIN for DT" w:hint="eastAsia"/>
          <w:lang w:val="en-US"/>
        </w:rPr>
        <w:t>ワットまで低下しますが、さらにリムハイトの高い</w:t>
      </w:r>
      <w:r w:rsidRPr="003345EF">
        <w:rPr>
          <w:rFonts w:ascii="DIN for DT" w:hAnsi="DIN for DT"/>
          <w:lang w:val="en-US"/>
        </w:rPr>
        <w:t>ARC 85</w:t>
      </w:r>
      <w:r w:rsidRPr="003345EF">
        <w:rPr>
          <w:rFonts w:ascii="DIN for DT" w:hAnsi="DIN for DT" w:hint="eastAsia"/>
          <w:lang w:val="en-US"/>
        </w:rPr>
        <w:t>ホイールでは、およそマイナス</w:t>
      </w:r>
      <w:r w:rsidRPr="003345EF">
        <w:rPr>
          <w:rFonts w:ascii="DIN for DT" w:hAnsi="DIN for DT"/>
          <w:lang w:val="en-US"/>
        </w:rPr>
        <w:t>17</w:t>
      </w:r>
      <w:r w:rsidRPr="003345EF">
        <w:rPr>
          <w:rFonts w:ascii="DIN for DT" w:hAnsi="DIN for DT" w:hint="eastAsia"/>
          <w:lang w:val="en-US"/>
        </w:rPr>
        <w:t>ワットという最も低い抵抗値を記録しています。この状態で、ライダーが一定の速度を維持しようとする場合、ペダルにかけるワット数は最小限に抑えることができます。</w:t>
      </w:r>
      <w:r w:rsidRPr="003345EF">
        <w:rPr>
          <w:rFonts w:ascii="DIN for DT" w:hAnsi="DIN for DT"/>
          <w:lang w:val="en-US"/>
        </w:rPr>
        <w:t>ARC 85</w:t>
      </w:r>
      <w:r w:rsidRPr="003345EF">
        <w:rPr>
          <w:rFonts w:ascii="DIN for DT" w:hAnsi="DIN for DT" w:hint="eastAsia"/>
          <w:lang w:val="en-US"/>
        </w:rPr>
        <w:t>に</w:t>
      </w:r>
      <w:r w:rsidRPr="003345EF">
        <w:rPr>
          <w:rFonts w:ascii="DIN for DT" w:hAnsi="DIN for DT"/>
          <w:lang w:val="en-US"/>
        </w:rPr>
        <w:t>AERO 111</w:t>
      </w:r>
      <w:r w:rsidRPr="003345EF">
        <w:rPr>
          <w:rFonts w:ascii="DIN for DT" w:hAnsi="DIN for DT" w:hint="eastAsia"/>
          <w:lang w:val="en-US"/>
        </w:rPr>
        <w:t>タイヤを装着し、幅</w:t>
      </w:r>
      <w:r w:rsidRPr="003345EF">
        <w:rPr>
          <w:rFonts w:ascii="DIN for DT" w:hAnsi="DIN for DT"/>
          <w:lang w:val="en-US"/>
        </w:rPr>
        <w:t>26mm</w:t>
      </w:r>
      <w:r w:rsidRPr="003345EF">
        <w:rPr>
          <w:rFonts w:ascii="DIN for DT" w:hAnsi="DIN for DT" w:hint="eastAsia"/>
          <w:lang w:val="en-US"/>
        </w:rPr>
        <w:t>と</w:t>
      </w:r>
      <w:r w:rsidRPr="003345EF">
        <w:rPr>
          <w:rFonts w:ascii="DIN for DT" w:hAnsi="DIN for DT"/>
          <w:lang w:val="en-US"/>
        </w:rPr>
        <w:t>29mm</w:t>
      </w:r>
      <w:r w:rsidRPr="003345EF">
        <w:rPr>
          <w:rFonts w:ascii="DIN for DT" w:hAnsi="DIN for DT" w:hint="eastAsia"/>
          <w:lang w:val="en-US"/>
        </w:rPr>
        <w:t>の</w:t>
      </w:r>
      <w:r w:rsidRPr="003345EF">
        <w:rPr>
          <w:rFonts w:ascii="DIN for DT" w:hAnsi="DIN for DT"/>
          <w:lang w:val="en-US"/>
        </w:rPr>
        <w:t>2</w:t>
      </w:r>
      <w:r w:rsidRPr="003345EF">
        <w:rPr>
          <w:rFonts w:ascii="DIN for DT" w:hAnsi="DIN for DT" w:hint="eastAsia"/>
          <w:lang w:val="en-US"/>
        </w:rPr>
        <w:t>種類の幅で測定したところ、正面からの基本抵抗の低さとセーリング効果の向上により、いずれも優れた空気抵抗値を示しました。この表が明確に示しているのは、新しい</w:t>
      </w:r>
      <w:r w:rsidRPr="003345EF">
        <w:rPr>
          <w:rFonts w:ascii="DIN for DT" w:hAnsi="DIN for DT"/>
          <w:lang w:val="en-US"/>
        </w:rPr>
        <w:t>ARC</w:t>
      </w:r>
      <w:r w:rsidRPr="003345EF">
        <w:rPr>
          <w:rFonts w:ascii="DIN for DT" w:hAnsi="DIN for DT" w:hint="eastAsia"/>
          <w:lang w:val="en-US"/>
        </w:rPr>
        <w:t>シリーズ中の最速ホイールセットは、</w:t>
      </w:r>
      <w:r w:rsidRPr="003345EF">
        <w:rPr>
          <w:rFonts w:ascii="DIN for DT" w:hAnsi="DIN for DT"/>
          <w:lang w:val="en-US"/>
        </w:rPr>
        <w:t>26mm</w:t>
      </w:r>
      <w:r w:rsidRPr="003345EF">
        <w:rPr>
          <w:rFonts w:ascii="DIN for DT" w:hAnsi="DIN for DT" w:hint="eastAsia"/>
          <w:lang w:val="en-US"/>
        </w:rPr>
        <w:t>幅の</w:t>
      </w:r>
      <w:r w:rsidRPr="003345EF">
        <w:rPr>
          <w:rFonts w:ascii="DIN for DT" w:hAnsi="DIN for DT"/>
          <w:lang w:val="en-US"/>
        </w:rPr>
        <w:t>AERO 111</w:t>
      </w:r>
      <w:r w:rsidRPr="003345EF">
        <w:rPr>
          <w:rFonts w:ascii="DIN for DT" w:hAnsi="DIN for DT" w:hint="eastAsia"/>
          <w:lang w:val="en-US"/>
        </w:rPr>
        <w:t>フロントタイヤを装着した</w:t>
      </w:r>
      <w:r w:rsidRPr="003345EF">
        <w:rPr>
          <w:rFonts w:ascii="DIN for DT" w:hAnsi="DIN for DT"/>
          <w:lang w:val="en-US"/>
        </w:rPr>
        <w:t>ARC 1100 DICUT 85 WTS</w:t>
      </w:r>
      <w:r w:rsidRPr="003345EF">
        <w:rPr>
          <w:rFonts w:ascii="DIN for DT" w:hAnsi="DIN for DT" w:hint="eastAsia"/>
          <w:lang w:val="en-US"/>
        </w:rPr>
        <w:t>であるという事実です。</w:t>
      </w:r>
    </w:p>
    <w:p w14:paraId="38196FC0" w14:textId="77777777" w:rsidR="003345EF" w:rsidRPr="003345EF" w:rsidRDefault="003345EF" w:rsidP="003345EF">
      <w:pPr>
        <w:rPr>
          <w:rFonts w:ascii="DIN for DT" w:hAnsi="DIN for DT"/>
          <w:lang w:val="en-US"/>
        </w:rPr>
      </w:pPr>
      <w:r w:rsidRPr="003345EF">
        <w:rPr>
          <w:rFonts w:ascii="DIN for DT" w:hAnsi="DIN for DT" w:hint="eastAsia"/>
          <w:lang w:val="en-US"/>
        </w:rPr>
        <w:t>より詳しいテクノロジーの内容については、当社の「</w:t>
      </w:r>
      <w:r w:rsidRPr="003345EF">
        <w:rPr>
          <w:rFonts w:ascii="DIN for DT" w:hAnsi="DIN for DT"/>
          <w:lang w:val="en-US"/>
        </w:rPr>
        <w:t xml:space="preserve">AERO+ </w:t>
      </w:r>
      <w:r w:rsidRPr="003345EF">
        <w:rPr>
          <w:rFonts w:ascii="DIN for DT" w:hAnsi="DIN for DT" w:hint="eastAsia"/>
          <w:lang w:val="en-US"/>
        </w:rPr>
        <w:t>テクノロジー」ページをご参照ください。</w:t>
      </w:r>
      <w:r w:rsidRPr="003345EF">
        <w:rPr>
          <w:rFonts w:ascii="DIN for DT" w:hAnsi="DIN for DT"/>
          <w:lang w:val="en-US"/>
        </w:rPr>
        <w:tab/>
      </w:r>
    </w:p>
    <w:p w14:paraId="42E0E52D" w14:textId="4FB81184" w:rsidR="003345EF" w:rsidRPr="003345EF" w:rsidRDefault="003345EF" w:rsidP="003345EF">
      <w:pPr>
        <w:rPr>
          <w:rFonts w:ascii="DIN for DT" w:hAnsi="DIN for DT" w:hint="eastAsia"/>
          <w:lang w:val="en-US"/>
        </w:rPr>
      </w:pPr>
      <w:r w:rsidRPr="003345EF">
        <w:rPr>
          <w:rFonts w:ascii="DIN for DT" w:hAnsi="DIN for DT" w:hint="eastAsia"/>
          <w:lang w:val="en-US"/>
        </w:rPr>
        <w:t>結果</w:t>
      </w:r>
    </w:p>
    <w:p w14:paraId="48C4D3AD" w14:textId="77777777" w:rsidR="003345EF" w:rsidRPr="003345EF" w:rsidRDefault="003345EF" w:rsidP="003345EF">
      <w:pPr>
        <w:rPr>
          <w:rFonts w:ascii="DIN for DT" w:hAnsi="DIN for DT"/>
          <w:lang w:val="en-US"/>
        </w:rPr>
      </w:pPr>
      <w:r w:rsidRPr="003345EF">
        <w:rPr>
          <w:rFonts w:ascii="DIN for DT" w:hAnsi="DIN for DT"/>
          <w:lang w:val="en-US"/>
        </w:rPr>
        <w:t xml:space="preserve">ARC </w:t>
      </w:r>
      <w:r w:rsidRPr="003345EF">
        <w:rPr>
          <w:rFonts w:ascii="DIN for DT" w:hAnsi="DIN for DT" w:hint="eastAsia"/>
          <w:lang w:val="en-US"/>
        </w:rPr>
        <w:t>ステアリングモーメント</w:t>
      </w:r>
    </w:p>
    <w:p w14:paraId="1A30DC42" w14:textId="4504442B" w:rsidR="003345EF" w:rsidRPr="003345EF" w:rsidRDefault="003345EF" w:rsidP="003345EF">
      <w:pPr>
        <w:rPr>
          <w:rFonts w:ascii="DIN for DT" w:hAnsi="DIN for DT"/>
          <w:lang w:val="en-US"/>
        </w:rPr>
      </w:pPr>
      <w:r w:rsidRPr="003345EF">
        <w:rPr>
          <w:rFonts w:ascii="DIN for DT" w:hAnsi="DIN for DT" w:hint="eastAsia"/>
          <w:lang w:val="en-US"/>
        </w:rPr>
        <w:lastRenderedPageBreak/>
        <w:t>リムプロファイルが高くなればなるほど空気抵抗は減少しスピードは上がりますが、その一方でステアリングモーメント（ハンドルを取られる力）は強くなる、というのは広く知られている事実です。新しい</w:t>
      </w:r>
      <w:r w:rsidRPr="003345EF">
        <w:rPr>
          <w:rFonts w:ascii="DIN for DT" w:hAnsi="DIN for DT"/>
          <w:lang w:val="en-US"/>
        </w:rPr>
        <w:t>ARC</w:t>
      </w:r>
      <w:r w:rsidRPr="003345EF">
        <w:rPr>
          <w:rFonts w:ascii="DIN for DT" w:hAnsi="DIN for DT" w:hint="eastAsia"/>
          <w:lang w:val="en-US"/>
        </w:rPr>
        <w:t>ホイールの開発における課題は、空気抵抗とステアリングモーメントのバランスをとり、最適なハンドリング性能を実現することでした。</w:t>
      </w:r>
    </w:p>
    <w:p w14:paraId="5F7E85EC" w14:textId="77777777" w:rsidR="003345EF" w:rsidRPr="003345EF" w:rsidRDefault="003345EF" w:rsidP="003345EF">
      <w:pPr>
        <w:rPr>
          <w:rFonts w:ascii="DIN for DT" w:hAnsi="DIN for DT"/>
          <w:lang w:val="en-US"/>
        </w:rPr>
      </w:pPr>
      <w:r w:rsidRPr="003345EF">
        <w:rPr>
          <w:rFonts w:ascii="DIN for DT" w:hAnsi="DIN for DT" w:hint="eastAsia"/>
          <w:lang w:val="en-US"/>
        </w:rPr>
        <w:t>この図は風洞実験によって、ヨー角（風の角度）</w:t>
      </w:r>
      <w:r w:rsidRPr="003345EF">
        <w:rPr>
          <w:rFonts w:ascii="DIN for DT" w:hAnsi="DIN for DT"/>
          <w:lang w:val="en-US"/>
        </w:rPr>
        <w:t>-20°</w:t>
      </w:r>
      <w:r w:rsidRPr="003345EF">
        <w:rPr>
          <w:rFonts w:ascii="DIN for DT" w:hAnsi="DIN for DT" w:hint="eastAsia"/>
          <w:lang w:val="en-US"/>
        </w:rPr>
        <w:t>から</w:t>
      </w:r>
      <w:r w:rsidRPr="003345EF">
        <w:rPr>
          <w:rFonts w:ascii="DIN for DT" w:hAnsi="DIN for DT"/>
          <w:lang w:val="en-US"/>
        </w:rPr>
        <w:t>+20°</w:t>
      </w:r>
      <w:r w:rsidRPr="003345EF">
        <w:rPr>
          <w:rFonts w:ascii="DIN for DT" w:hAnsi="DIN for DT" w:hint="eastAsia"/>
          <w:lang w:val="en-US"/>
        </w:rPr>
        <w:t>の範囲で、空気抵抗と同時に測定されたステアリングモーメントの違いを示しています。グラフの傾きの違いから、</w:t>
      </w:r>
      <w:r w:rsidRPr="003345EF">
        <w:rPr>
          <w:rFonts w:ascii="DIN for DT" w:hAnsi="DIN for DT"/>
          <w:lang w:val="en-US"/>
        </w:rPr>
        <w:t>ARC 55 WTS</w:t>
      </w:r>
      <w:r w:rsidRPr="003345EF">
        <w:rPr>
          <w:rFonts w:ascii="DIN for DT" w:hAnsi="DIN for DT" w:hint="eastAsia"/>
          <w:lang w:val="en-US"/>
        </w:rPr>
        <w:t>と</w:t>
      </w:r>
      <w:r w:rsidRPr="003345EF">
        <w:rPr>
          <w:rFonts w:ascii="DIN for DT" w:hAnsi="DIN for DT"/>
          <w:lang w:val="en-US"/>
        </w:rPr>
        <w:t>ARC 65 WTS</w:t>
      </w:r>
      <w:r w:rsidRPr="003345EF">
        <w:rPr>
          <w:rFonts w:ascii="DIN for DT" w:hAnsi="DIN for DT" w:hint="eastAsia"/>
          <w:lang w:val="en-US"/>
        </w:rPr>
        <w:t>は、絶対的なステアリングモーメントが比較的低く抑えられている一方で、リムハイトの高い</w:t>
      </w:r>
      <w:r w:rsidRPr="003345EF">
        <w:rPr>
          <w:rFonts w:ascii="DIN for DT" w:hAnsi="DIN for DT"/>
          <w:lang w:val="en-US"/>
        </w:rPr>
        <w:t>ARC 85 WTS</w:t>
      </w:r>
      <w:r w:rsidRPr="003345EF">
        <w:rPr>
          <w:rFonts w:ascii="DIN for DT" w:hAnsi="DIN for DT" w:hint="eastAsia"/>
          <w:lang w:val="en-US"/>
        </w:rPr>
        <w:t>は、より大きな勾配のステアリングモーメントが予想される結果となっています。</w:t>
      </w:r>
    </w:p>
    <w:p w14:paraId="45D60D58" w14:textId="77777777" w:rsidR="003345EF" w:rsidRPr="003345EF" w:rsidRDefault="003345EF" w:rsidP="003345EF">
      <w:pPr>
        <w:rPr>
          <w:rFonts w:ascii="DIN for DT" w:hAnsi="DIN for DT"/>
          <w:lang w:val="en-US"/>
        </w:rPr>
      </w:pPr>
      <w:r w:rsidRPr="003345EF">
        <w:rPr>
          <w:rFonts w:ascii="DIN for DT" w:hAnsi="DIN for DT" w:hint="eastAsia"/>
          <w:lang w:val="en-US"/>
        </w:rPr>
        <w:t>同等のリムハイトを持つ他社製品と比較しても、これらの値の違いは明らかです。</w:t>
      </w:r>
    </w:p>
    <w:p w14:paraId="60BD0F93" w14:textId="77777777" w:rsidR="003345EF" w:rsidRPr="003345EF" w:rsidRDefault="003345EF" w:rsidP="003345EF">
      <w:pPr>
        <w:rPr>
          <w:rFonts w:ascii="DIN for DT" w:hAnsi="DIN for DT"/>
          <w:lang w:val="en-US"/>
        </w:rPr>
      </w:pPr>
      <w:r w:rsidRPr="003345EF">
        <w:rPr>
          <w:rFonts w:ascii="DIN for DT" w:hAnsi="DIN for DT" w:hint="eastAsia"/>
          <w:lang w:val="en-US"/>
        </w:rPr>
        <w:t>より詳しいテクノロジーの内容については、当社の「</w:t>
      </w:r>
      <w:r w:rsidRPr="003345EF">
        <w:rPr>
          <w:rFonts w:ascii="DIN for DT" w:hAnsi="DIN for DT"/>
          <w:lang w:val="en-US"/>
        </w:rPr>
        <w:t xml:space="preserve">AERO+ </w:t>
      </w:r>
      <w:r w:rsidRPr="003345EF">
        <w:rPr>
          <w:rFonts w:ascii="DIN for DT" w:hAnsi="DIN for DT" w:hint="eastAsia"/>
          <w:lang w:val="en-US"/>
        </w:rPr>
        <w:t>テクノロジー」ページをご参照ください。</w:t>
      </w:r>
      <w:r w:rsidRPr="003345EF">
        <w:rPr>
          <w:rFonts w:ascii="DIN for DT" w:hAnsi="DIN for DT"/>
          <w:lang w:val="en-US"/>
        </w:rPr>
        <w:tab/>
      </w:r>
    </w:p>
    <w:p w14:paraId="500B774F" w14:textId="50D31C7E" w:rsidR="003345EF" w:rsidRPr="003345EF" w:rsidRDefault="003345EF" w:rsidP="003345EF">
      <w:pPr>
        <w:rPr>
          <w:rFonts w:ascii="DIN for DT" w:hAnsi="DIN for DT" w:hint="eastAsia"/>
          <w:lang w:val="en-US"/>
        </w:rPr>
      </w:pPr>
      <w:r w:rsidRPr="003345EF">
        <w:rPr>
          <w:rFonts w:ascii="DIN for DT" w:hAnsi="DIN for DT" w:hint="eastAsia"/>
          <w:lang w:val="en-US"/>
        </w:rPr>
        <w:t>ARC 55</w:t>
      </w:r>
      <w:r w:rsidRPr="003345EF">
        <w:rPr>
          <w:rFonts w:ascii="DIN for DT" w:hAnsi="DIN for DT" w:hint="eastAsia"/>
          <w:lang w:val="en-US"/>
        </w:rPr>
        <w:t>：</w:t>
      </w:r>
      <w:r w:rsidRPr="003345EF">
        <w:rPr>
          <w:rFonts w:ascii="DIN for DT" w:hAnsi="DIN for DT" w:hint="eastAsia"/>
          <w:lang w:val="en-US"/>
        </w:rPr>
        <w:t xml:space="preserve"> </w:t>
      </w:r>
    </w:p>
    <w:p w14:paraId="62ECE3AB" w14:textId="77777777" w:rsidR="003345EF" w:rsidRPr="003345EF" w:rsidRDefault="003345EF" w:rsidP="003345EF">
      <w:pPr>
        <w:rPr>
          <w:rFonts w:ascii="DIN for DT" w:hAnsi="DIN for DT"/>
          <w:lang w:val="en-US"/>
        </w:rPr>
      </w:pPr>
      <w:r w:rsidRPr="003345EF">
        <w:rPr>
          <w:rFonts w:ascii="DIN for DT" w:hAnsi="DIN for DT" w:hint="eastAsia"/>
          <w:lang w:val="en-US"/>
        </w:rPr>
        <w:t>空気抵抗とハンドリング</w:t>
      </w:r>
    </w:p>
    <w:p w14:paraId="34E70C63" w14:textId="77777777" w:rsidR="003345EF" w:rsidRPr="003345EF" w:rsidRDefault="003345EF" w:rsidP="003345EF">
      <w:pPr>
        <w:rPr>
          <w:rFonts w:ascii="DIN for DT" w:hAnsi="DIN for DT"/>
          <w:lang w:val="en-US"/>
        </w:rPr>
      </w:pPr>
      <w:r w:rsidRPr="003345EF">
        <w:rPr>
          <w:rFonts w:ascii="DIN for DT" w:hAnsi="DIN for DT" w:hint="eastAsia"/>
          <w:lang w:val="en-US"/>
        </w:rPr>
        <w:t>他社製品との比較分析</w:t>
      </w:r>
    </w:p>
    <w:p w14:paraId="1ED2EFB5" w14:textId="77777777" w:rsidR="003345EF" w:rsidRPr="003345EF" w:rsidRDefault="003345EF" w:rsidP="003345EF">
      <w:pPr>
        <w:rPr>
          <w:rFonts w:ascii="DIN for DT" w:hAnsi="DIN for DT"/>
          <w:lang w:val="en-US"/>
        </w:rPr>
      </w:pPr>
      <w:r w:rsidRPr="003345EF">
        <w:rPr>
          <w:rFonts w:ascii="DIN for DT" w:hAnsi="DIN for DT"/>
          <w:lang w:val="en-US"/>
        </w:rPr>
        <w:t>ARC 1100 DICUT 55</w:t>
      </w:r>
      <w:r w:rsidRPr="003345EF">
        <w:rPr>
          <w:rFonts w:ascii="DIN for DT" w:hAnsi="DIN for DT" w:hint="eastAsia"/>
          <w:lang w:val="en-US"/>
        </w:rPr>
        <w:t>は、正面から受ける空力抵抗において、競合製品の中で最も低い数値を示しています。一方で、より大きなヨー角におけるセーリング効果は、一部の他社製品と比べるとやや低くなります。しかしこれは、リムから気流が剥離する、いわゆる「ストール」時において、より高いコントロール性をライダーに提供するという利点につながっています。この乗りやすさの向上は、ステアリングモーメントが最も低く、グラフの傾きが緩やかであるという結果によって裏付けられています。</w:t>
      </w:r>
    </w:p>
    <w:p w14:paraId="24CCCA9F" w14:textId="77777777" w:rsidR="003345EF" w:rsidRPr="003345EF" w:rsidRDefault="003345EF" w:rsidP="003345EF">
      <w:pPr>
        <w:rPr>
          <w:rFonts w:ascii="DIN for DT" w:hAnsi="DIN for DT"/>
          <w:lang w:val="en-US"/>
        </w:rPr>
      </w:pPr>
      <w:r w:rsidRPr="003345EF">
        <w:rPr>
          <w:rFonts w:ascii="DIN for DT" w:hAnsi="DIN for DT" w:hint="eastAsia"/>
          <w:lang w:val="en-US"/>
        </w:rPr>
        <w:t>さらに、</w:t>
      </w:r>
      <w:r w:rsidRPr="003345EF">
        <w:rPr>
          <w:rFonts w:ascii="DIN for DT" w:hAnsi="DIN for DT"/>
          <w:lang w:val="en-US"/>
        </w:rPr>
        <w:t>ARC 55</w:t>
      </w:r>
      <w:r w:rsidRPr="003345EF">
        <w:rPr>
          <w:rFonts w:ascii="DIN for DT" w:hAnsi="DIN for DT" w:hint="eastAsia"/>
          <w:lang w:val="en-US"/>
        </w:rPr>
        <w:t>ホイールに</w:t>
      </w:r>
      <w:r w:rsidRPr="003345EF">
        <w:rPr>
          <w:rFonts w:ascii="DIN for DT" w:hAnsi="DIN for DT"/>
          <w:lang w:val="en-US"/>
        </w:rPr>
        <w:t>29mm</w:t>
      </w:r>
      <w:r w:rsidRPr="003345EF">
        <w:rPr>
          <w:rFonts w:ascii="DIN for DT" w:hAnsi="DIN for DT" w:hint="eastAsia"/>
          <w:lang w:val="en-US"/>
        </w:rPr>
        <w:t>幅の</w:t>
      </w:r>
      <w:r w:rsidRPr="003345EF">
        <w:rPr>
          <w:rFonts w:ascii="DIN for DT" w:hAnsi="DIN for DT"/>
          <w:lang w:val="en-US"/>
        </w:rPr>
        <w:t>AERO 111</w:t>
      </w:r>
      <w:r w:rsidRPr="003345EF">
        <w:rPr>
          <w:rFonts w:ascii="DIN for DT" w:hAnsi="DIN for DT" w:hint="eastAsia"/>
          <w:lang w:val="en-US"/>
        </w:rPr>
        <w:t>タイヤを組み合わせることで、正面からの基本空気抵抗をさらに低減でき、ヨー角全体にわたって安定、かつ予測しやすいステアリングモーメントをもたらすとともに、ドラグを低減させる効果を得られきます。</w:t>
      </w:r>
      <w:r w:rsidRPr="003345EF">
        <w:rPr>
          <w:rFonts w:ascii="DIN for DT" w:hAnsi="DIN for DT"/>
          <w:lang w:val="en-US"/>
        </w:rPr>
        <w:tab/>
      </w:r>
    </w:p>
    <w:p w14:paraId="5F85EA96" w14:textId="05A31AAB" w:rsidR="003345EF" w:rsidRPr="003345EF" w:rsidRDefault="003345EF" w:rsidP="003345EF">
      <w:pPr>
        <w:rPr>
          <w:rFonts w:ascii="DIN for DT" w:hAnsi="DIN for DT" w:hint="eastAsia"/>
          <w:lang w:val="en-US"/>
        </w:rPr>
      </w:pPr>
      <w:r w:rsidRPr="003345EF">
        <w:rPr>
          <w:rFonts w:ascii="DIN for DT" w:hAnsi="DIN for DT" w:hint="eastAsia"/>
          <w:lang w:val="en-US"/>
        </w:rPr>
        <w:t>ARC 65</w:t>
      </w:r>
      <w:r w:rsidRPr="003345EF">
        <w:rPr>
          <w:rFonts w:ascii="DIN for DT" w:hAnsi="DIN for DT" w:hint="eastAsia"/>
          <w:lang w:val="en-US"/>
        </w:rPr>
        <w:t>：</w:t>
      </w:r>
      <w:r w:rsidRPr="003345EF">
        <w:rPr>
          <w:rFonts w:ascii="DIN for DT" w:hAnsi="DIN for DT" w:hint="eastAsia"/>
          <w:lang w:val="en-US"/>
        </w:rPr>
        <w:t xml:space="preserve"> </w:t>
      </w:r>
    </w:p>
    <w:p w14:paraId="2F855881" w14:textId="77777777" w:rsidR="003345EF" w:rsidRPr="003345EF" w:rsidRDefault="003345EF" w:rsidP="003345EF">
      <w:pPr>
        <w:rPr>
          <w:rFonts w:ascii="DIN for DT" w:hAnsi="DIN for DT"/>
          <w:lang w:val="en-US"/>
        </w:rPr>
      </w:pPr>
      <w:r w:rsidRPr="003345EF">
        <w:rPr>
          <w:rFonts w:ascii="DIN for DT" w:hAnsi="DIN for DT" w:hint="eastAsia"/>
          <w:lang w:val="en-US"/>
        </w:rPr>
        <w:t>空気抵抗とハンドリング</w:t>
      </w:r>
    </w:p>
    <w:p w14:paraId="29A128CD" w14:textId="77777777" w:rsidR="003345EF" w:rsidRPr="003345EF" w:rsidRDefault="003345EF" w:rsidP="003345EF">
      <w:pPr>
        <w:rPr>
          <w:rFonts w:ascii="DIN for DT" w:hAnsi="DIN for DT"/>
          <w:lang w:val="en-US"/>
        </w:rPr>
      </w:pPr>
      <w:r w:rsidRPr="003345EF">
        <w:rPr>
          <w:rFonts w:ascii="DIN for DT" w:hAnsi="DIN for DT" w:hint="eastAsia"/>
          <w:lang w:val="en-US"/>
        </w:rPr>
        <w:t>他社製品との比較分析</w:t>
      </w:r>
    </w:p>
    <w:p w14:paraId="26A71571" w14:textId="77777777" w:rsidR="003345EF" w:rsidRPr="003345EF" w:rsidRDefault="003345EF" w:rsidP="003345EF">
      <w:pPr>
        <w:rPr>
          <w:rFonts w:ascii="DIN for DT" w:hAnsi="DIN for DT"/>
          <w:lang w:val="en-US"/>
        </w:rPr>
      </w:pPr>
      <w:r w:rsidRPr="003345EF">
        <w:rPr>
          <w:rFonts w:ascii="DIN for DT" w:hAnsi="DIN for DT"/>
          <w:lang w:val="en-US"/>
        </w:rPr>
        <w:t>ARC 1100 DICUT 65</w:t>
      </w:r>
      <w:r w:rsidRPr="003345EF">
        <w:rPr>
          <w:rFonts w:ascii="DIN for DT" w:hAnsi="DIN for DT" w:hint="eastAsia"/>
          <w:lang w:val="en-US"/>
        </w:rPr>
        <w:t>ホイールは、同等または近いリムハイトを持つ他社製ホイールと比較して、総合的に最も優れた性能を発揮しています。</w:t>
      </w:r>
      <w:r w:rsidRPr="003345EF">
        <w:rPr>
          <w:rFonts w:ascii="DIN for DT" w:hAnsi="DIN for DT"/>
          <w:lang w:val="en-US"/>
        </w:rPr>
        <w:t xml:space="preserve"> </w:t>
      </w:r>
    </w:p>
    <w:p w14:paraId="3F4462CB" w14:textId="77777777" w:rsidR="003345EF" w:rsidRPr="003345EF" w:rsidRDefault="003345EF" w:rsidP="003345EF">
      <w:pPr>
        <w:rPr>
          <w:rFonts w:ascii="DIN for DT" w:hAnsi="DIN for DT"/>
          <w:lang w:val="en-US"/>
        </w:rPr>
      </w:pPr>
      <w:r w:rsidRPr="003345EF">
        <w:rPr>
          <w:rFonts w:ascii="DIN for DT" w:hAnsi="DIN for DT"/>
          <w:lang w:val="en-US"/>
        </w:rPr>
        <w:t>DT SWISS</w:t>
      </w:r>
      <w:r w:rsidRPr="003345EF">
        <w:rPr>
          <w:rFonts w:ascii="DIN for DT" w:hAnsi="DIN for DT" w:hint="eastAsia"/>
          <w:lang w:val="en-US"/>
        </w:rPr>
        <w:t>は、正面からの基本空気抵抗を重視して開発を行っており、その成果として、この</w:t>
      </w:r>
      <w:r w:rsidRPr="003345EF">
        <w:rPr>
          <w:rFonts w:ascii="DIN for DT" w:hAnsi="DIN for DT"/>
          <w:lang w:val="en-US"/>
        </w:rPr>
        <w:t>65mm</w:t>
      </w:r>
      <w:r w:rsidRPr="003345EF">
        <w:rPr>
          <w:rFonts w:ascii="DIN for DT" w:hAnsi="DIN for DT" w:hint="eastAsia"/>
          <w:lang w:val="en-US"/>
        </w:rPr>
        <w:t>リムは非常に低い基本空気抵抗を実現しています。一方で、ヨー角が</w:t>
      </w:r>
      <w:r w:rsidRPr="003345EF">
        <w:rPr>
          <w:rFonts w:ascii="DIN for DT" w:hAnsi="DIN for DT"/>
          <w:lang w:val="en-US"/>
        </w:rPr>
        <w:t>-12°</w:t>
      </w:r>
      <w:r w:rsidRPr="003345EF">
        <w:rPr>
          <w:rFonts w:ascii="DIN for DT" w:hAnsi="DIN for DT" w:hint="eastAsia"/>
          <w:lang w:val="en-US"/>
        </w:rPr>
        <w:t>未満または</w:t>
      </w:r>
      <w:r w:rsidRPr="003345EF">
        <w:rPr>
          <w:rFonts w:ascii="DIN for DT" w:hAnsi="DIN for DT"/>
          <w:lang w:val="en-US"/>
        </w:rPr>
        <w:t>+12°</w:t>
      </w:r>
      <w:r w:rsidRPr="003345EF">
        <w:rPr>
          <w:rFonts w:ascii="DIN for DT" w:hAnsi="DIN for DT" w:hint="eastAsia"/>
          <w:lang w:val="en-US"/>
        </w:rPr>
        <w:t>以上といった、より極端で発生頻度の少ない状況では、他社ホイールがわずかに優れたセーリング効果を示すこともあります。しかし、極端なセーリング効果にはデメリットもあり、それはステアリングモーメントの増加（</w:t>
      </w:r>
      <w:r w:rsidRPr="003345EF">
        <w:rPr>
          <w:rFonts w:ascii="DIN for DT" w:hAnsi="DIN for DT"/>
          <w:lang w:val="en-US"/>
        </w:rPr>
        <w:t>ARC 65</w:t>
      </w:r>
      <w:r w:rsidRPr="003345EF">
        <w:rPr>
          <w:rFonts w:ascii="DIN for DT" w:hAnsi="DIN for DT" w:hint="eastAsia"/>
          <w:lang w:val="en-US"/>
        </w:rPr>
        <w:t>比で最大</w:t>
      </w:r>
      <w:r w:rsidRPr="003345EF">
        <w:rPr>
          <w:rFonts w:ascii="DIN for DT" w:hAnsi="DIN for DT"/>
          <w:lang w:val="en-US"/>
        </w:rPr>
        <w:t>53</w:t>
      </w:r>
      <w:r w:rsidRPr="003345EF">
        <w:rPr>
          <w:rFonts w:ascii="DIN for DT" w:hAnsi="DIN for DT" w:hint="eastAsia"/>
          <w:lang w:val="en-US"/>
        </w:rPr>
        <w:t>％増）という形で現れ、特に不快な横風条件下での走行安定性に悪影響を及ぼします。新しい</w:t>
      </w:r>
      <w:r w:rsidRPr="003345EF">
        <w:rPr>
          <w:rFonts w:ascii="DIN for DT" w:hAnsi="DIN for DT"/>
          <w:lang w:val="en-US"/>
        </w:rPr>
        <w:t>ARC</w:t>
      </w:r>
      <w:r w:rsidRPr="003345EF">
        <w:rPr>
          <w:rFonts w:ascii="DIN for DT" w:hAnsi="DIN for DT" w:hint="eastAsia"/>
          <w:lang w:val="en-US"/>
        </w:rPr>
        <w:t>ホイールの開発ではこの点を重視し、他社製品との比較において最も低いステアリングモーメントを達成しました。</w:t>
      </w:r>
      <w:r w:rsidRPr="003345EF">
        <w:rPr>
          <w:rFonts w:ascii="DIN for DT" w:hAnsi="DIN for DT"/>
          <w:lang w:val="en-US"/>
        </w:rPr>
        <w:t xml:space="preserve"> </w:t>
      </w:r>
    </w:p>
    <w:p w14:paraId="2D804B07" w14:textId="77777777" w:rsidR="003345EF" w:rsidRPr="003345EF" w:rsidRDefault="003345EF" w:rsidP="003345EF">
      <w:pPr>
        <w:rPr>
          <w:rFonts w:ascii="DIN for DT" w:hAnsi="DIN for DT"/>
          <w:lang w:val="en-US"/>
        </w:rPr>
      </w:pPr>
      <w:r w:rsidRPr="003345EF">
        <w:rPr>
          <w:rFonts w:ascii="DIN for DT" w:hAnsi="DIN for DT" w:hint="eastAsia"/>
          <w:lang w:val="en-US"/>
        </w:rPr>
        <w:lastRenderedPageBreak/>
        <w:t>さらに、</w:t>
      </w:r>
      <w:r w:rsidRPr="003345EF">
        <w:rPr>
          <w:rFonts w:ascii="DIN for DT" w:hAnsi="DIN for DT"/>
          <w:lang w:val="en-US"/>
        </w:rPr>
        <w:t>ARC 65</w:t>
      </w:r>
      <w:r w:rsidRPr="003345EF">
        <w:rPr>
          <w:rFonts w:ascii="DIN for DT" w:hAnsi="DIN for DT" w:hint="eastAsia"/>
          <w:lang w:val="en-US"/>
        </w:rPr>
        <w:t>ホイールに</w:t>
      </w:r>
      <w:r w:rsidRPr="003345EF">
        <w:rPr>
          <w:rFonts w:ascii="DIN for DT" w:hAnsi="DIN for DT"/>
          <w:lang w:val="en-US"/>
        </w:rPr>
        <w:t>29mm</w:t>
      </w:r>
      <w:r w:rsidRPr="003345EF">
        <w:rPr>
          <w:rFonts w:ascii="DIN for DT" w:hAnsi="DIN for DT" w:hint="eastAsia"/>
          <w:lang w:val="en-US"/>
        </w:rPr>
        <w:t>幅の</w:t>
      </w:r>
      <w:r w:rsidRPr="003345EF">
        <w:rPr>
          <w:rFonts w:ascii="DIN for DT" w:hAnsi="DIN for DT"/>
          <w:lang w:val="en-US"/>
        </w:rPr>
        <w:t>AERO 111</w:t>
      </w:r>
      <w:r w:rsidRPr="003345EF">
        <w:rPr>
          <w:rFonts w:ascii="DIN for DT" w:hAnsi="DIN for DT" w:hint="eastAsia"/>
          <w:lang w:val="en-US"/>
        </w:rPr>
        <w:t>タイヤを装着することで、セーリング効果を高めることができ、同時にステアリングモーメントも適度に増加します。</w:t>
      </w:r>
      <w:r w:rsidRPr="003345EF">
        <w:rPr>
          <w:rFonts w:ascii="DIN for DT" w:hAnsi="DIN for DT"/>
          <w:lang w:val="en-US"/>
        </w:rPr>
        <w:tab/>
      </w:r>
    </w:p>
    <w:p w14:paraId="2DCB1426" w14:textId="1B219951" w:rsidR="003345EF" w:rsidRPr="003345EF" w:rsidRDefault="003345EF" w:rsidP="003345EF">
      <w:pPr>
        <w:rPr>
          <w:rFonts w:ascii="DIN for DT" w:hAnsi="DIN for DT" w:hint="eastAsia"/>
          <w:lang w:val="en-US"/>
        </w:rPr>
      </w:pPr>
      <w:r w:rsidRPr="003345EF">
        <w:rPr>
          <w:rFonts w:ascii="DIN for DT" w:hAnsi="DIN for DT" w:hint="eastAsia"/>
          <w:lang w:val="en-US"/>
        </w:rPr>
        <w:t>ARC 85</w:t>
      </w:r>
      <w:r w:rsidRPr="003345EF">
        <w:rPr>
          <w:rFonts w:ascii="DIN for DT" w:hAnsi="DIN for DT" w:hint="eastAsia"/>
          <w:lang w:val="en-US"/>
        </w:rPr>
        <w:t>：</w:t>
      </w:r>
      <w:r w:rsidRPr="003345EF">
        <w:rPr>
          <w:rFonts w:ascii="DIN for DT" w:hAnsi="DIN for DT" w:hint="eastAsia"/>
          <w:lang w:val="en-US"/>
        </w:rPr>
        <w:t xml:space="preserve"> </w:t>
      </w:r>
    </w:p>
    <w:p w14:paraId="62D0D004" w14:textId="77777777" w:rsidR="003345EF" w:rsidRPr="003345EF" w:rsidRDefault="003345EF" w:rsidP="003345EF">
      <w:pPr>
        <w:rPr>
          <w:rFonts w:ascii="DIN for DT" w:hAnsi="DIN for DT"/>
          <w:lang w:val="en-US"/>
        </w:rPr>
      </w:pPr>
      <w:r w:rsidRPr="003345EF">
        <w:rPr>
          <w:rFonts w:ascii="DIN for DT" w:hAnsi="DIN for DT" w:hint="eastAsia"/>
          <w:lang w:val="en-US"/>
        </w:rPr>
        <w:t>空気抵抗とハンドリング</w:t>
      </w:r>
    </w:p>
    <w:p w14:paraId="7FC91DF7" w14:textId="77777777" w:rsidR="003345EF" w:rsidRPr="003345EF" w:rsidRDefault="003345EF" w:rsidP="003345EF">
      <w:pPr>
        <w:rPr>
          <w:rFonts w:ascii="DIN for DT" w:hAnsi="DIN for DT"/>
          <w:lang w:val="en-US"/>
        </w:rPr>
      </w:pPr>
      <w:r w:rsidRPr="003345EF">
        <w:rPr>
          <w:rFonts w:ascii="DIN for DT" w:hAnsi="DIN for DT" w:hint="eastAsia"/>
          <w:lang w:val="en-US"/>
        </w:rPr>
        <w:t>他社製品との比較分析</w:t>
      </w:r>
    </w:p>
    <w:p w14:paraId="618F77E0" w14:textId="77777777" w:rsidR="003345EF" w:rsidRPr="003345EF" w:rsidRDefault="003345EF" w:rsidP="003345EF">
      <w:pPr>
        <w:rPr>
          <w:rFonts w:ascii="DIN for DT" w:hAnsi="DIN for DT"/>
          <w:lang w:val="en-US"/>
        </w:rPr>
      </w:pPr>
      <w:r w:rsidRPr="003345EF">
        <w:rPr>
          <w:rFonts w:ascii="DIN for DT" w:hAnsi="DIN for DT" w:hint="eastAsia"/>
          <w:lang w:val="en-US"/>
        </w:rPr>
        <w:t>リムハイトが</w:t>
      </w:r>
      <w:r w:rsidRPr="003345EF">
        <w:rPr>
          <w:rFonts w:ascii="DIN for DT" w:hAnsi="DIN for DT"/>
          <w:lang w:val="en-US"/>
        </w:rPr>
        <w:t>80mm</w:t>
      </w:r>
      <w:r w:rsidRPr="003345EF">
        <w:rPr>
          <w:rFonts w:ascii="DIN for DT" w:hAnsi="DIN for DT" w:hint="eastAsia"/>
          <w:lang w:val="en-US"/>
        </w:rPr>
        <w:t>以上の他社ホイールと比較した場合でも、新しい</w:t>
      </w:r>
      <w:r w:rsidRPr="003345EF">
        <w:rPr>
          <w:rFonts w:ascii="DIN for DT" w:hAnsi="DIN for DT"/>
          <w:lang w:val="en-US"/>
        </w:rPr>
        <w:t>ARC 85</w:t>
      </w:r>
      <w:r w:rsidRPr="003345EF">
        <w:rPr>
          <w:rFonts w:ascii="DIN for DT" w:hAnsi="DIN for DT" w:hint="eastAsia"/>
          <w:lang w:val="en-US"/>
        </w:rPr>
        <w:t>は、空気抵抗とステアリングモーメントの両面において圧倒的に優れた性能を発揮します。このホイールは、</w:t>
      </w:r>
      <w:r w:rsidRPr="003345EF">
        <w:rPr>
          <w:rFonts w:ascii="DIN for DT" w:hAnsi="DIN for DT"/>
          <w:lang w:val="en-US"/>
        </w:rPr>
        <w:t>V</w:t>
      </w:r>
      <w:r w:rsidRPr="003345EF">
        <w:rPr>
          <w:rFonts w:ascii="DIN for DT" w:hAnsi="DIN for DT" w:hint="eastAsia"/>
          <w:lang w:val="en-US"/>
        </w:rPr>
        <w:t>字形状のリムプロファイルと</w:t>
      </w:r>
      <w:r w:rsidRPr="003345EF">
        <w:rPr>
          <w:rFonts w:ascii="DIN for DT" w:hAnsi="DIN for DT"/>
          <w:lang w:val="en-US"/>
        </w:rPr>
        <w:t>25mm</w:t>
      </w:r>
      <w:r w:rsidRPr="003345EF">
        <w:rPr>
          <w:rFonts w:ascii="DIN for DT" w:hAnsi="DIN for DT" w:hint="eastAsia"/>
          <w:lang w:val="en-US"/>
        </w:rPr>
        <w:t>幅のタイヤの組み合わせにより、空気の流れによって抵抗を低減する正面からの基本空気抵抗領域で、特に優れた性能を発揮します。最も近い競合製品は、加重空気抵抗で</w:t>
      </w:r>
      <w:r w:rsidRPr="003345EF">
        <w:rPr>
          <w:rFonts w:ascii="DIN for DT" w:hAnsi="DIN for DT"/>
          <w:lang w:val="en-US"/>
        </w:rPr>
        <w:t>0.5</w:t>
      </w:r>
      <w:r w:rsidRPr="003345EF">
        <w:rPr>
          <w:rFonts w:ascii="DIN for DT" w:hAnsi="DIN for DT" w:hint="eastAsia"/>
          <w:lang w:val="en-US"/>
        </w:rPr>
        <w:t>ワットとわずかに低い結果を示しましたが、そのかわりにステアリングモーメントが</w:t>
      </w:r>
      <w:r w:rsidRPr="003345EF">
        <w:rPr>
          <w:rFonts w:ascii="DIN for DT" w:hAnsi="DIN for DT"/>
          <w:lang w:val="en-US"/>
        </w:rPr>
        <w:t>34%</w:t>
      </w:r>
      <w:r w:rsidRPr="003345EF">
        <w:rPr>
          <w:rFonts w:ascii="DIN for DT" w:hAnsi="DIN for DT" w:hint="eastAsia"/>
          <w:lang w:val="en-US"/>
        </w:rPr>
        <w:t>も大きくなっています。その他のすべての競合製品については、空気抵抗が約</w:t>
      </w:r>
      <w:r w:rsidRPr="003345EF">
        <w:rPr>
          <w:rFonts w:ascii="DIN for DT" w:hAnsi="DIN for DT"/>
          <w:lang w:val="en-US"/>
        </w:rPr>
        <w:t>2.3</w:t>
      </w:r>
      <w:r w:rsidRPr="003345EF">
        <w:rPr>
          <w:rFonts w:ascii="DIN for DT" w:hAnsi="DIN for DT" w:hint="eastAsia"/>
          <w:lang w:val="en-US"/>
        </w:rPr>
        <w:t>ワット（</w:t>
      </w:r>
      <w:r w:rsidRPr="003345EF">
        <w:rPr>
          <w:rFonts w:ascii="DIN for DT" w:hAnsi="DIN for DT"/>
          <w:lang w:val="en-US"/>
        </w:rPr>
        <w:t>+27%</w:t>
      </w:r>
      <w:r w:rsidRPr="003345EF">
        <w:rPr>
          <w:rFonts w:ascii="DIN for DT" w:hAnsi="DIN for DT" w:hint="eastAsia"/>
          <w:lang w:val="en-US"/>
        </w:rPr>
        <w:t>）高く、ステアリングモーメントも</w:t>
      </w:r>
      <w:r w:rsidRPr="003345EF">
        <w:rPr>
          <w:rFonts w:ascii="DIN for DT" w:hAnsi="DIN for DT"/>
          <w:lang w:val="en-US"/>
        </w:rPr>
        <w:t>18%</w:t>
      </w:r>
      <w:r w:rsidRPr="003345EF">
        <w:rPr>
          <w:rFonts w:ascii="DIN for DT" w:hAnsi="DIN for DT" w:hint="eastAsia"/>
          <w:lang w:val="en-US"/>
        </w:rPr>
        <w:t>増加しているという測定結果が出ています。</w:t>
      </w:r>
    </w:p>
    <w:p w14:paraId="30A32BFE" w14:textId="77777777" w:rsidR="003345EF" w:rsidRPr="003345EF" w:rsidRDefault="003345EF" w:rsidP="003345EF">
      <w:pPr>
        <w:rPr>
          <w:rFonts w:ascii="DIN for DT" w:hAnsi="DIN for DT"/>
          <w:lang w:val="en-US"/>
        </w:rPr>
      </w:pPr>
      <w:r w:rsidRPr="003345EF">
        <w:rPr>
          <w:rFonts w:ascii="DIN for DT" w:hAnsi="DIN for DT" w:hint="eastAsia"/>
          <w:lang w:val="en-US"/>
        </w:rPr>
        <w:t>結論として、</w:t>
      </w:r>
      <w:r w:rsidRPr="003345EF">
        <w:rPr>
          <w:rFonts w:ascii="DIN for DT" w:hAnsi="DIN for DT"/>
          <w:lang w:val="en-US"/>
        </w:rPr>
        <w:t>ARC 85</w:t>
      </w:r>
      <w:r w:rsidRPr="003345EF">
        <w:rPr>
          <w:rFonts w:ascii="DIN for DT" w:hAnsi="DIN for DT" w:hint="eastAsia"/>
          <w:lang w:val="en-US"/>
        </w:rPr>
        <w:t>は</w:t>
      </w:r>
      <w:r w:rsidRPr="003345EF">
        <w:rPr>
          <w:rFonts w:ascii="DIN for DT" w:hAnsi="DIN for DT"/>
          <w:lang w:val="en-US"/>
        </w:rPr>
        <w:t>25mm</w:t>
      </w:r>
      <w:r w:rsidRPr="003345EF">
        <w:rPr>
          <w:rFonts w:ascii="DIN for DT" w:hAnsi="DIN for DT" w:hint="eastAsia"/>
          <w:lang w:val="en-US"/>
        </w:rPr>
        <w:t>のタイヤ幅をもとに設計された基本空気抵抗レベルの低さが最大の強みです。さらに、</w:t>
      </w:r>
      <w:r w:rsidRPr="003345EF">
        <w:rPr>
          <w:rFonts w:ascii="DIN for DT" w:hAnsi="DIN for DT"/>
          <w:lang w:val="en-US"/>
        </w:rPr>
        <w:t>26mm</w:t>
      </w:r>
      <w:r w:rsidRPr="003345EF">
        <w:rPr>
          <w:rFonts w:ascii="DIN for DT" w:hAnsi="DIN for DT" w:hint="eastAsia"/>
          <w:lang w:val="en-US"/>
        </w:rPr>
        <w:t>幅の</w:t>
      </w:r>
      <w:r w:rsidRPr="003345EF">
        <w:rPr>
          <w:rFonts w:ascii="DIN for DT" w:hAnsi="DIN for DT"/>
          <w:lang w:val="en-US"/>
        </w:rPr>
        <w:t>AERO 111</w:t>
      </w:r>
      <w:r w:rsidRPr="003345EF">
        <w:rPr>
          <w:rFonts w:ascii="DIN for DT" w:hAnsi="DIN for DT" w:hint="eastAsia"/>
          <w:lang w:val="en-US"/>
        </w:rPr>
        <w:t>フロントタイヤを使用することで空気抵抗をさらに減らすことが可能ですが、ステアリングモーメントは予測可能な範囲内で適度に増加します。</w:t>
      </w:r>
      <w:r w:rsidRPr="003345EF">
        <w:rPr>
          <w:rFonts w:ascii="DIN for DT" w:hAnsi="DIN for DT"/>
          <w:lang w:val="en-US"/>
        </w:rPr>
        <w:tab/>
      </w:r>
    </w:p>
    <w:p w14:paraId="1AB9FD56" w14:textId="77777777" w:rsidR="003345EF" w:rsidRPr="003345EF" w:rsidRDefault="003345EF" w:rsidP="003345EF">
      <w:pPr>
        <w:rPr>
          <w:rFonts w:ascii="DIN for DT" w:hAnsi="DIN for DT"/>
          <w:lang w:val="en-US"/>
        </w:rPr>
      </w:pPr>
      <w:r w:rsidRPr="003345EF">
        <w:rPr>
          <w:rFonts w:ascii="DIN for DT" w:hAnsi="DIN for DT"/>
          <w:lang w:val="en-US"/>
        </w:rPr>
        <w:t>1100</w:t>
      </w:r>
      <w:r w:rsidRPr="003345EF">
        <w:rPr>
          <w:rFonts w:ascii="DIN for DT" w:hAnsi="DIN for DT" w:hint="eastAsia"/>
          <w:lang w:val="en-US"/>
        </w:rPr>
        <w:t>と</w:t>
      </w:r>
      <w:r w:rsidRPr="003345EF">
        <w:rPr>
          <w:rFonts w:ascii="DIN for DT" w:hAnsi="DIN for DT"/>
          <w:lang w:val="en-US"/>
        </w:rPr>
        <w:t>1400</w:t>
      </w:r>
      <w:r w:rsidRPr="003345EF">
        <w:rPr>
          <w:rFonts w:ascii="DIN for DT" w:hAnsi="DIN for DT" w:hint="eastAsia"/>
          <w:lang w:val="en-US"/>
        </w:rPr>
        <w:t>を比較</w:t>
      </w:r>
    </w:p>
    <w:p w14:paraId="41131839" w14:textId="3585EFE2" w:rsidR="003345EF" w:rsidRDefault="003345EF" w:rsidP="003345EF">
      <w:pPr>
        <w:rPr>
          <w:rFonts w:ascii="DIN for DT" w:hAnsi="DIN for DT"/>
          <w:lang w:val="en-US"/>
        </w:rPr>
      </w:pPr>
      <w:r w:rsidRPr="003345EF">
        <w:rPr>
          <w:rFonts w:ascii="DIN for DT" w:hAnsi="DIN for DT" w:hint="eastAsia"/>
          <w:lang w:val="en-US"/>
        </w:rPr>
        <w:t>新しい</w:t>
      </w:r>
      <w:r w:rsidRPr="003345EF">
        <w:rPr>
          <w:rFonts w:ascii="DIN for DT" w:hAnsi="DIN for DT"/>
          <w:lang w:val="en-US"/>
        </w:rPr>
        <w:t>3</w:t>
      </w:r>
      <w:r w:rsidRPr="003345EF">
        <w:rPr>
          <w:rFonts w:ascii="DIN for DT" w:hAnsi="DIN for DT" w:hint="eastAsia"/>
          <w:lang w:val="en-US"/>
        </w:rPr>
        <w:t>種類のリム高は、</w:t>
      </w:r>
      <w:r w:rsidRPr="003345EF">
        <w:rPr>
          <w:rFonts w:ascii="DIN for DT" w:hAnsi="DIN for DT"/>
          <w:lang w:val="en-US"/>
        </w:rPr>
        <w:t>1100</w:t>
      </w:r>
      <w:r w:rsidRPr="003345EF">
        <w:rPr>
          <w:rFonts w:ascii="DIN for DT" w:hAnsi="DIN for DT" w:hint="eastAsia"/>
          <w:lang w:val="en-US"/>
        </w:rPr>
        <w:t>と</w:t>
      </w:r>
      <w:r w:rsidRPr="003345EF">
        <w:rPr>
          <w:rFonts w:ascii="DIN for DT" w:hAnsi="DIN for DT"/>
          <w:lang w:val="en-US"/>
        </w:rPr>
        <w:t>1400</w:t>
      </w:r>
      <w:r w:rsidRPr="003345EF">
        <w:rPr>
          <w:rFonts w:ascii="DIN for DT" w:hAnsi="DIN for DT" w:hint="eastAsia"/>
          <w:lang w:val="en-US"/>
        </w:rPr>
        <w:t>の両方でご利用いただけます。あなたに合ったホイールはどちらでしょう？</w:t>
      </w:r>
      <w:r w:rsidRPr="003345EF">
        <w:rPr>
          <w:rFonts w:ascii="DIN for DT" w:hAnsi="DIN for DT"/>
          <w:lang w:val="en-US"/>
        </w:rPr>
        <w:t xml:space="preserve">  </w:t>
      </w:r>
      <w:r w:rsidRPr="003345EF">
        <w:rPr>
          <w:rFonts w:ascii="DIN for DT" w:hAnsi="DIN for DT" w:hint="eastAsia"/>
          <w:lang w:val="en-US"/>
        </w:rPr>
        <w:t>以下は主な違いの比較です。</w:t>
      </w:r>
    </w:p>
    <w:p w14:paraId="6C989FB3" w14:textId="3D5A0232" w:rsidR="003345EF" w:rsidRPr="003345EF" w:rsidRDefault="003345EF" w:rsidP="003345EF">
      <w:pPr>
        <w:rPr>
          <w:rFonts w:ascii="DIN for DT" w:hAnsi="DIN for DT"/>
          <w:lang w:val="en-US"/>
        </w:rPr>
      </w:pPr>
      <w:r w:rsidRPr="003345EF">
        <w:rPr>
          <w:rFonts w:ascii="DIN for DT" w:hAnsi="DIN for DT"/>
          <w:lang w:val="en-US"/>
        </w:rPr>
        <w:t xml:space="preserve">ZWIFT </w:t>
      </w:r>
      <w:r w:rsidRPr="003345EF">
        <w:rPr>
          <w:rFonts w:ascii="DIN for DT" w:hAnsi="DIN for DT" w:hint="eastAsia"/>
          <w:lang w:val="en-US"/>
        </w:rPr>
        <w:t>ドロップショップ</w:t>
      </w:r>
    </w:p>
    <w:p w14:paraId="737BEE29" w14:textId="762E5E72" w:rsidR="003345EF" w:rsidRPr="003345EF" w:rsidRDefault="003345EF" w:rsidP="003345EF">
      <w:pPr>
        <w:rPr>
          <w:rFonts w:ascii="DIN for DT" w:hAnsi="DIN for DT"/>
          <w:lang w:val="en-US"/>
        </w:rPr>
      </w:pPr>
      <w:r w:rsidRPr="003345EF">
        <w:rPr>
          <w:rFonts w:ascii="DIN for DT" w:hAnsi="DIN for DT" w:hint="eastAsia"/>
          <w:lang w:val="en-US"/>
        </w:rPr>
        <w:t>新型</w:t>
      </w:r>
      <w:r w:rsidRPr="003345EF">
        <w:rPr>
          <w:rFonts w:ascii="DIN for DT" w:hAnsi="DIN for DT"/>
          <w:lang w:val="en-US"/>
        </w:rPr>
        <w:t>ARC</w:t>
      </w:r>
      <w:r w:rsidRPr="003345EF">
        <w:rPr>
          <w:rFonts w:ascii="DIN for DT" w:hAnsi="DIN for DT" w:hint="eastAsia"/>
          <w:lang w:val="en-US"/>
        </w:rPr>
        <w:t>ホイール登場</w:t>
      </w:r>
    </w:p>
    <w:p w14:paraId="746C99F8" w14:textId="77777777" w:rsidR="003345EF" w:rsidRPr="003345EF" w:rsidRDefault="003345EF" w:rsidP="003345EF">
      <w:pPr>
        <w:rPr>
          <w:rFonts w:ascii="DIN for DT" w:hAnsi="DIN for DT"/>
          <w:lang w:val="en-US"/>
        </w:rPr>
      </w:pPr>
      <w:r w:rsidRPr="003345EF">
        <w:rPr>
          <w:rFonts w:ascii="DIN for DT" w:hAnsi="DIN for DT" w:hint="eastAsia"/>
          <w:lang w:val="en-US"/>
        </w:rPr>
        <w:t>ライドオン！</w:t>
      </w:r>
    </w:p>
    <w:p w14:paraId="2C229438" w14:textId="77777777" w:rsidR="003345EF" w:rsidRPr="003345EF" w:rsidRDefault="003345EF" w:rsidP="003345EF">
      <w:pPr>
        <w:rPr>
          <w:rFonts w:ascii="DIN for DT" w:hAnsi="DIN for DT"/>
          <w:lang w:val="en-US"/>
        </w:rPr>
      </w:pPr>
      <w:r w:rsidRPr="003345EF">
        <w:rPr>
          <w:rFonts w:ascii="DIN for DT" w:hAnsi="DIN for DT"/>
          <w:lang w:val="en-US"/>
        </w:rPr>
        <w:t>Zwift</w:t>
      </w:r>
      <w:r w:rsidRPr="003345EF">
        <w:rPr>
          <w:rFonts w:ascii="DIN for DT" w:hAnsi="DIN for DT" w:hint="eastAsia"/>
          <w:lang w:val="en-US"/>
        </w:rPr>
        <w:t>で、最も速い</w:t>
      </w:r>
      <w:r w:rsidRPr="003345EF">
        <w:rPr>
          <w:rFonts w:ascii="DIN for DT" w:hAnsi="DIN for DT"/>
          <w:lang w:val="en-US"/>
        </w:rPr>
        <w:t>ARC</w:t>
      </w:r>
      <w:r w:rsidRPr="003345EF">
        <w:rPr>
          <w:rFonts w:ascii="DIN for DT" w:hAnsi="DIN for DT" w:hint="eastAsia"/>
          <w:lang w:val="en-US"/>
        </w:rPr>
        <w:t>エアロホイールで先頭を狙え。</w:t>
      </w:r>
      <w:r w:rsidRPr="003345EF">
        <w:rPr>
          <w:rFonts w:ascii="DIN for DT" w:hAnsi="DIN for DT"/>
          <w:lang w:val="en-US"/>
        </w:rPr>
        <w:t>ARC 85</w:t>
      </w:r>
      <w:r w:rsidRPr="003345EF">
        <w:rPr>
          <w:rFonts w:ascii="DIN for DT" w:hAnsi="DIN for DT" w:hint="eastAsia"/>
          <w:lang w:val="en-US"/>
        </w:rPr>
        <w:t>と</w:t>
      </w:r>
      <w:r w:rsidRPr="003345EF">
        <w:rPr>
          <w:rFonts w:ascii="DIN for DT" w:hAnsi="DIN for DT"/>
          <w:lang w:val="en-US"/>
        </w:rPr>
        <w:t>ARC DISC WTS</w:t>
      </w:r>
      <w:r w:rsidRPr="003345EF">
        <w:rPr>
          <w:rFonts w:ascii="DIN for DT" w:hAnsi="DIN for DT" w:hint="eastAsia"/>
          <w:lang w:val="en-US"/>
        </w:rPr>
        <w:t>の組み合わせによる新型</w:t>
      </w:r>
      <w:r w:rsidRPr="003345EF">
        <w:rPr>
          <w:rFonts w:ascii="DIN for DT" w:hAnsi="DIN for DT"/>
          <w:lang w:val="en-US"/>
        </w:rPr>
        <w:t>ARC</w:t>
      </w:r>
      <w:r w:rsidRPr="003345EF">
        <w:rPr>
          <w:rFonts w:ascii="DIN for DT" w:hAnsi="DIN for DT" w:hint="eastAsia"/>
          <w:lang w:val="en-US"/>
        </w:rPr>
        <w:t>ホイールセットが、</w:t>
      </w:r>
      <w:r w:rsidRPr="003345EF">
        <w:rPr>
          <w:rFonts w:ascii="DIN for DT" w:hAnsi="DIN for DT"/>
          <w:lang w:val="en-US"/>
        </w:rPr>
        <w:t>Zwift</w:t>
      </w:r>
      <w:r w:rsidRPr="003345EF">
        <w:rPr>
          <w:rFonts w:ascii="DIN for DT" w:hAnsi="DIN for DT" w:hint="eastAsia"/>
          <w:lang w:val="en-US"/>
        </w:rPr>
        <w:t>の「ドロップショップ」で現在入手可能です。</w:t>
      </w:r>
      <w:r w:rsidRPr="003345EF">
        <w:rPr>
          <w:rFonts w:ascii="DIN for DT" w:hAnsi="DIN for DT"/>
          <w:lang w:val="en-US"/>
        </w:rPr>
        <w:t>AERO 111 WTS</w:t>
      </w:r>
      <w:r w:rsidRPr="003345EF">
        <w:rPr>
          <w:rFonts w:ascii="DIN for DT" w:hAnsi="DIN for DT" w:hint="eastAsia"/>
          <w:lang w:val="en-US"/>
        </w:rPr>
        <w:t>テクノロジーと組み合わせることで、このホイールセットは</w:t>
      </w:r>
      <w:r w:rsidRPr="003345EF">
        <w:rPr>
          <w:rFonts w:ascii="DIN for DT" w:hAnsi="DIN for DT"/>
          <w:lang w:val="en-US"/>
        </w:rPr>
        <w:t>Zwift</w:t>
      </w:r>
      <w:r w:rsidRPr="003345EF">
        <w:rPr>
          <w:rFonts w:ascii="DIN for DT" w:hAnsi="DIN for DT" w:hint="eastAsia"/>
          <w:lang w:val="en-US"/>
        </w:rPr>
        <w:t>内で現時点で最速のホイールセットとなっています。</w:t>
      </w:r>
    </w:p>
    <w:p w14:paraId="31DFC877" w14:textId="77777777" w:rsidR="003345EF" w:rsidRPr="003345EF" w:rsidRDefault="003345EF" w:rsidP="003345EF">
      <w:pPr>
        <w:rPr>
          <w:rFonts w:ascii="DIN for DT" w:hAnsi="DIN for DT"/>
          <w:lang w:val="en-US"/>
        </w:rPr>
      </w:pPr>
      <w:r w:rsidRPr="003345EF">
        <w:rPr>
          <w:rFonts w:ascii="DIN for DT" w:hAnsi="DIN for DT" w:hint="eastAsia"/>
          <w:lang w:val="en-US"/>
        </w:rPr>
        <w:t>さらに、オールラウンドな</w:t>
      </w:r>
      <w:r w:rsidRPr="003345EF">
        <w:rPr>
          <w:rFonts w:ascii="DIN for DT" w:hAnsi="DIN for DT"/>
          <w:lang w:val="en-US"/>
        </w:rPr>
        <w:t>ARC 1100 DICUT 65 WTS</w:t>
      </w:r>
      <w:r w:rsidRPr="003345EF">
        <w:rPr>
          <w:rFonts w:ascii="DIN for DT" w:hAnsi="DIN for DT" w:hint="eastAsia"/>
          <w:lang w:val="en-US"/>
        </w:rPr>
        <w:t>は前モデルを継承し、より軽量ながらエアロ性能を向上させています。グループライドや起伏のあるコース、平坦のクリテリウムでのスプリント勝負など、あらゆるライドシーンに最適なホイールセットです。</w:t>
      </w:r>
      <w:r w:rsidRPr="003345EF">
        <w:rPr>
          <w:rFonts w:ascii="DIN for DT" w:hAnsi="DIN for DT"/>
          <w:lang w:val="en-US"/>
        </w:rPr>
        <w:t xml:space="preserve"> </w:t>
      </w:r>
    </w:p>
    <w:p w14:paraId="18D912BE" w14:textId="77777777" w:rsidR="003345EF" w:rsidRPr="003345EF" w:rsidRDefault="003345EF" w:rsidP="003345EF">
      <w:pPr>
        <w:rPr>
          <w:rFonts w:ascii="DIN for DT" w:hAnsi="DIN for DT"/>
          <w:lang w:val="en-US"/>
        </w:rPr>
      </w:pPr>
      <w:r w:rsidRPr="003345EF">
        <w:rPr>
          <w:rFonts w:ascii="DIN for DT" w:hAnsi="DIN for DT"/>
          <w:lang w:val="en-US"/>
        </w:rPr>
        <w:t>2025</w:t>
      </w:r>
      <w:r w:rsidRPr="003345EF">
        <w:rPr>
          <w:rFonts w:ascii="DIN for DT" w:hAnsi="DIN for DT" w:hint="eastAsia"/>
          <w:lang w:val="en-US"/>
        </w:rPr>
        <w:t>年</w:t>
      </w:r>
      <w:r w:rsidRPr="003345EF">
        <w:rPr>
          <w:rFonts w:ascii="DIN for DT" w:hAnsi="DIN for DT"/>
          <w:lang w:val="en-US"/>
        </w:rPr>
        <w:t>6</w:t>
      </w:r>
      <w:r w:rsidRPr="003345EF">
        <w:rPr>
          <w:rFonts w:ascii="DIN for DT" w:hAnsi="DIN for DT" w:hint="eastAsia"/>
          <w:lang w:val="en-US"/>
        </w:rPr>
        <w:t>月</w:t>
      </w:r>
      <w:r w:rsidRPr="003345EF">
        <w:rPr>
          <w:rFonts w:ascii="DIN for DT" w:hAnsi="DIN for DT"/>
          <w:lang w:val="en-US"/>
        </w:rPr>
        <w:t>26</w:t>
      </w:r>
      <w:r w:rsidRPr="003345EF">
        <w:rPr>
          <w:rFonts w:ascii="DIN for DT" w:hAnsi="DIN for DT" w:hint="eastAsia"/>
          <w:lang w:val="en-US"/>
        </w:rPr>
        <w:t>日から、</w:t>
      </w:r>
      <w:r w:rsidRPr="003345EF">
        <w:rPr>
          <w:rFonts w:ascii="DIN for DT" w:hAnsi="DIN for DT"/>
          <w:lang w:val="en-US"/>
        </w:rPr>
        <w:t>Zwift</w:t>
      </w:r>
      <w:r w:rsidRPr="003345EF">
        <w:rPr>
          <w:rFonts w:ascii="DIN for DT" w:hAnsi="DIN for DT" w:hint="eastAsia"/>
          <w:lang w:val="en-US"/>
        </w:rPr>
        <w:t>で新しい</w:t>
      </w:r>
      <w:r w:rsidRPr="003345EF">
        <w:rPr>
          <w:rFonts w:ascii="DIN for DT" w:hAnsi="DIN for DT"/>
          <w:lang w:val="en-US"/>
        </w:rPr>
        <w:t>ARC</w:t>
      </w:r>
      <w:r w:rsidRPr="003345EF">
        <w:rPr>
          <w:rFonts w:ascii="DIN for DT" w:hAnsi="DIN for DT" w:hint="eastAsia"/>
          <w:lang w:val="en-US"/>
        </w:rPr>
        <w:t>ホイールを試して、実走と同じように、先頭をリード！</w:t>
      </w:r>
    </w:p>
    <w:p w14:paraId="498C9034" w14:textId="07C1ACDF" w:rsidR="003345EF" w:rsidRPr="003345EF" w:rsidRDefault="003345EF" w:rsidP="003345EF">
      <w:pPr>
        <w:rPr>
          <w:rFonts w:ascii="DIN for DT" w:hAnsi="DIN for DT"/>
          <w:lang w:val="en-US"/>
        </w:rPr>
      </w:pPr>
      <w:r w:rsidRPr="003345EF">
        <w:rPr>
          <w:rFonts w:ascii="DIN for DT" w:hAnsi="DIN for DT" w:hint="eastAsia"/>
          <w:lang w:val="en-US"/>
        </w:rPr>
        <w:t>専門家の意見</w:t>
      </w:r>
    </w:p>
    <w:p w14:paraId="79E6A1FF" w14:textId="14C2C0E1" w:rsidR="003345EF" w:rsidRPr="003345EF" w:rsidRDefault="003345EF" w:rsidP="003345EF">
      <w:pPr>
        <w:rPr>
          <w:rFonts w:ascii="DIN for DT" w:hAnsi="DIN for DT"/>
          <w:lang w:val="en-US"/>
        </w:rPr>
      </w:pPr>
      <w:r w:rsidRPr="003345EF">
        <w:rPr>
          <w:rFonts w:ascii="DIN for DT" w:hAnsi="DIN for DT" w:hint="eastAsia"/>
          <w:lang w:val="en-US"/>
        </w:rPr>
        <w:t>「新しい製品をテストするのはいつも楽しみです。</w:t>
      </w:r>
      <w:r w:rsidRPr="003345EF">
        <w:rPr>
          <w:rFonts w:ascii="DIN for DT" w:hAnsi="DIN for DT"/>
          <w:lang w:val="en-US"/>
        </w:rPr>
        <w:t>DT Swiss</w:t>
      </w:r>
      <w:r w:rsidRPr="003345EF">
        <w:rPr>
          <w:rFonts w:ascii="DIN for DT" w:hAnsi="DIN for DT" w:hint="eastAsia"/>
          <w:lang w:val="en-US"/>
        </w:rPr>
        <w:t>のホイールは、徹底した研究による高い信頼性を備えた最高の逸品であることを知っています。</w:t>
      </w:r>
    </w:p>
    <w:p w14:paraId="2F1F237A" w14:textId="6C494F5E" w:rsidR="003345EF" w:rsidRPr="003345EF" w:rsidRDefault="003345EF" w:rsidP="003345EF">
      <w:pPr>
        <w:rPr>
          <w:rFonts w:ascii="DIN for DT" w:hAnsi="DIN for DT"/>
          <w:lang w:val="en-US"/>
        </w:rPr>
      </w:pPr>
      <w:r w:rsidRPr="003345EF">
        <w:rPr>
          <w:rFonts w:ascii="DIN for DT" w:hAnsi="DIN for DT" w:hint="eastAsia"/>
          <w:lang w:val="en-US"/>
        </w:rPr>
        <w:lastRenderedPageBreak/>
        <w:t>既に高性能な製品をさらに改善するのは簡単なことではありません。前世代は既に高い基準を打ち立てていますが、それでも私は空力テストで明確な改善点を確認することができました。業界のワイドタイヤ化というトレンドに沿った内幅の拡大と、目に見える軽量化によって、この新世代は大きな前進を果たしています。</w:t>
      </w:r>
    </w:p>
    <w:p w14:paraId="58A0CB4C" w14:textId="77777777" w:rsidR="003345EF" w:rsidRPr="003345EF" w:rsidRDefault="003345EF" w:rsidP="003345EF">
      <w:pPr>
        <w:rPr>
          <w:rFonts w:ascii="DIN for DT" w:hAnsi="DIN for DT"/>
          <w:lang w:val="en-US"/>
        </w:rPr>
      </w:pPr>
      <w:r w:rsidRPr="003345EF">
        <w:rPr>
          <w:rFonts w:ascii="DIN for DT" w:hAnsi="DIN for DT" w:hint="eastAsia"/>
          <w:lang w:val="en-US"/>
        </w:rPr>
        <w:t>科学的なテストやデータだけでなく、私は普段のトレーニングや、パフォーマンス重視の</w:t>
      </w:r>
      <w:r w:rsidRPr="003345EF">
        <w:rPr>
          <w:rFonts w:ascii="DIN for DT" w:hAnsi="DIN for DT"/>
          <w:lang w:val="en-US"/>
        </w:rPr>
        <w:t>Strava</w:t>
      </w:r>
      <w:r w:rsidRPr="003345EF">
        <w:rPr>
          <w:rFonts w:ascii="DIN for DT" w:hAnsi="DIN for DT" w:hint="eastAsia"/>
          <w:lang w:val="en-US"/>
        </w:rPr>
        <w:t>での</w:t>
      </w:r>
      <w:r w:rsidRPr="003345EF">
        <w:rPr>
          <w:rFonts w:ascii="DIN for DT" w:hAnsi="DIN for DT"/>
          <w:lang w:val="en-US"/>
        </w:rPr>
        <w:t>KOM</w:t>
      </w:r>
      <w:r w:rsidRPr="003345EF">
        <w:rPr>
          <w:rFonts w:ascii="DIN for DT" w:hAnsi="DIN for DT" w:hint="eastAsia"/>
          <w:lang w:val="en-US"/>
        </w:rPr>
        <w:t>ハントでも、</w:t>
      </w:r>
      <w:r w:rsidRPr="003345EF">
        <w:rPr>
          <w:rFonts w:ascii="DIN for DT" w:hAnsi="DIN for DT"/>
          <w:lang w:val="en-US"/>
        </w:rPr>
        <w:t>65mm</w:t>
      </w:r>
      <w:r w:rsidRPr="003345EF">
        <w:rPr>
          <w:rFonts w:ascii="DIN for DT" w:hAnsi="DIN for DT" w:hint="eastAsia"/>
          <w:lang w:val="en-US"/>
        </w:rPr>
        <w:t>のホイールセットを使用しています。通常、主観的な乗り心地を重視するタイプではありませんが、正直なところ、この最新世代の乗り心地は本当に好みです。ただシンプルに「気持ちよく走れる」のです。</w:t>
      </w:r>
    </w:p>
    <w:p w14:paraId="419E8BE4" w14:textId="5E789C92" w:rsidR="003345EF" w:rsidRPr="003345EF" w:rsidRDefault="003345EF" w:rsidP="003345EF">
      <w:pPr>
        <w:rPr>
          <w:rFonts w:ascii="DIN for DT" w:hAnsi="DIN for DT"/>
          <w:lang w:val="en-US"/>
        </w:rPr>
      </w:pPr>
      <w:r w:rsidRPr="003345EF">
        <w:rPr>
          <w:rFonts w:ascii="DIN for DT" w:hAnsi="DIN for DT" w:hint="eastAsia"/>
          <w:lang w:val="en-US"/>
        </w:rPr>
        <w:t>私にとって、新型</w:t>
      </w:r>
      <w:r w:rsidRPr="003345EF">
        <w:rPr>
          <w:rFonts w:ascii="DIN for DT" w:hAnsi="DIN for DT"/>
          <w:lang w:val="en-US"/>
        </w:rPr>
        <w:t>ARC</w:t>
      </w:r>
      <w:r w:rsidRPr="003345EF">
        <w:rPr>
          <w:rFonts w:ascii="DIN for DT" w:hAnsi="DIN for DT" w:hint="eastAsia"/>
          <w:lang w:val="en-US"/>
        </w:rPr>
        <w:t>ホイールは</w:t>
      </w:r>
      <w:r w:rsidRPr="003345EF">
        <w:rPr>
          <w:rFonts w:ascii="DIN for DT" w:hAnsi="DIN for DT"/>
          <w:lang w:val="en-US"/>
        </w:rPr>
        <w:t>Uno-X Mobility</w:t>
      </w:r>
      <w:r w:rsidRPr="003345EF">
        <w:rPr>
          <w:rFonts w:ascii="DIN for DT" w:hAnsi="DIN for DT" w:hint="eastAsia"/>
          <w:lang w:val="en-US"/>
        </w:rPr>
        <w:t>チームに自信を持って勧められる製品です。」</w:t>
      </w:r>
    </w:p>
    <w:p w14:paraId="7A6974E7" w14:textId="77777777" w:rsidR="003345EF" w:rsidRPr="003345EF" w:rsidRDefault="003345EF" w:rsidP="003345EF">
      <w:pPr>
        <w:rPr>
          <w:rFonts w:ascii="DIN for DT" w:hAnsi="DIN for DT"/>
          <w:lang w:val="en-US"/>
        </w:rPr>
      </w:pPr>
      <w:r w:rsidRPr="003345EF">
        <w:rPr>
          <w:rFonts w:ascii="DIN for DT" w:hAnsi="DIN for DT"/>
          <w:lang w:val="en-US"/>
        </w:rPr>
        <w:t>CASPER VON FOLSACH</w:t>
      </w:r>
      <w:r w:rsidRPr="003345EF">
        <w:rPr>
          <w:rFonts w:ascii="DIN for DT" w:hAnsi="DIN for DT"/>
          <w:lang w:val="en-US"/>
        </w:rPr>
        <w:tab/>
      </w:r>
    </w:p>
    <w:p w14:paraId="3AB6C245" w14:textId="77777777" w:rsidR="003345EF" w:rsidRPr="003345EF" w:rsidRDefault="003345EF" w:rsidP="003345EF">
      <w:pPr>
        <w:rPr>
          <w:rFonts w:ascii="DIN for DT" w:hAnsi="DIN for DT"/>
          <w:lang w:val="en-US"/>
        </w:rPr>
      </w:pPr>
      <w:r w:rsidRPr="003345EF">
        <w:rPr>
          <w:rFonts w:ascii="DIN for DT" w:hAnsi="DIN for DT"/>
          <w:lang w:val="en-US"/>
        </w:rPr>
        <w:t>UNO-X MOBILITY PERFORMANCE MANAGER</w:t>
      </w:r>
    </w:p>
    <w:p w14:paraId="1047B0C1" w14:textId="77777777" w:rsidR="003345EF" w:rsidRPr="003345EF" w:rsidRDefault="003345EF" w:rsidP="003345EF">
      <w:pPr>
        <w:rPr>
          <w:rFonts w:ascii="DIN for DT" w:hAnsi="DIN for DT"/>
          <w:lang w:val="en-US"/>
        </w:rPr>
      </w:pPr>
    </w:p>
    <w:p w14:paraId="29548DDE" w14:textId="77777777" w:rsidR="003345EF" w:rsidRPr="003345EF" w:rsidRDefault="003345EF" w:rsidP="003345EF">
      <w:pPr>
        <w:rPr>
          <w:rFonts w:ascii="DIN for DT" w:hAnsi="DIN for DT"/>
          <w:lang w:val="en-US"/>
        </w:rPr>
      </w:pPr>
      <w:r w:rsidRPr="003345EF">
        <w:rPr>
          <w:rFonts w:ascii="DIN for DT" w:hAnsi="DIN for DT"/>
          <w:lang w:val="en-US"/>
        </w:rPr>
        <w:tab/>
      </w:r>
    </w:p>
    <w:p w14:paraId="45679217" w14:textId="77777777" w:rsidR="00A974EA" w:rsidRPr="00C5350B" w:rsidRDefault="00A974EA" w:rsidP="00C5350B">
      <w:pPr>
        <w:rPr>
          <w:rFonts w:ascii="DIN for DT" w:hAnsi="DIN for DT"/>
          <w:lang w:val="en-US"/>
        </w:rPr>
      </w:pPr>
    </w:p>
    <w:p w14:paraId="38DDFAC3" w14:textId="455C52EB" w:rsidR="00642BB0" w:rsidRPr="00C5350B" w:rsidRDefault="00642BB0" w:rsidP="00C5350B"/>
    <w:sectPr w:rsidR="00642BB0" w:rsidRPr="00C5350B" w:rsidSect="00213B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AE791" w14:textId="77777777" w:rsidR="00E00280" w:rsidRDefault="00E00280" w:rsidP="00FB5393">
      <w:pPr>
        <w:spacing w:after="0" w:line="240" w:lineRule="auto"/>
      </w:pPr>
      <w:r>
        <w:separator/>
      </w:r>
    </w:p>
  </w:endnote>
  <w:endnote w:type="continuationSeparator" w:id="0">
    <w:p w14:paraId="27EC9B76" w14:textId="77777777" w:rsidR="00E00280" w:rsidRDefault="00E00280" w:rsidP="00FB5393">
      <w:pPr>
        <w:spacing w:after="0" w:line="240" w:lineRule="auto"/>
      </w:pPr>
      <w:r>
        <w:continuationSeparator/>
      </w:r>
    </w:p>
  </w:endnote>
  <w:endnote w:type="continuationNotice" w:id="1">
    <w:p w14:paraId="29C3AB01" w14:textId="77777777" w:rsidR="00E00280" w:rsidRDefault="00E002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35209" w14:textId="77777777" w:rsidR="00E00280" w:rsidRDefault="00E00280" w:rsidP="00FB5393">
      <w:pPr>
        <w:spacing w:after="0" w:line="240" w:lineRule="auto"/>
      </w:pPr>
      <w:r>
        <w:separator/>
      </w:r>
    </w:p>
  </w:footnote>
  <w:footnote w:type="continuationSeparator" w:id="0">
    <w:p w14:paraId="05DDC242" w14:textId="77777777" w:rsidR="00E00280" w:rsidRDefault="00E00280" w:rsidP="00FB5393">
      <w:pPr>
        <w:spacing w:after="0" w:line="240" w:lineRule="auto"/>
      </w:pPr>
      <w:r>
        <w:continuationSeparator/>
      </w:r>
    </w:p>
  </w:footnote>
  <w:footnote w:type="continuationNotice" w:id="1">
    <w:p w14:paraId="601CA967" w14:textId="77777777" w:rsidR="00E00280" w:rsidRDefault="00E0028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AD87733"/>
    <w:multiLevelType w:val="hybridMultilevel"/>
    <w:tmpl w:val="61461D00"/>
    <w:lvl w:ilvl="0" w:tplc="FD821494">
      <w:start w:val="1"/>
      <w:numFmt w:val="bullet"/>
      <w:lvlText w:val=""/>
      <w:lvlJc w:val="left"/>
      <w:pPr>
        <w:tabs>
          <w:tab w:val="num" w:pos="720"/>
        </w:tabs>
        <w:ind w:left="720" w:hanging="360"/>
      </w:pPr>
      <w:rPr>
        <w:rFonts w:ascii="Symbol" w:hAnsi="Symbol" w:hint="default"/>
      </w:rPr>
    </w:lvl>
    <w:lvl w:ilvl="1" w:tplc="F39893B6" w:tentative="1">
      <w:start w:val="1"/>
      <w:numFmt w:val="bullet"/>
      <w:lvlText w:val=""/>
      <w:lvlJc w:val="left"/>
      <w:pPr>
        <w:tabs>
          <w:tab w:val="num" w:pos="1440"/>
        </w:tabs>
        <w:ind w:left="1440" w:hanging="360"/>
      </w:pPr>
      <w:rPr>
        <w:rFonts w:ascii="Symbol" w:hAnsi="Symbol" w:hint="default"/>
      </w:rPr>
    </w:lvl>
    <w:lvl w:ilvl="2" w:tplc="1D1627A6" w:tentative="1">
      <w:start w:val="1"/>
      <w:numFmt w:val="bullet"/>
      <w:lvlText w:val=""/>
      <w:lvlJc w:val="left"/>
      <w:pPr>
        <w:tabs>
          <w:tab w:val="num" w:pos="2160"/>
        </w:tabs>
        <w:ind w:left="2160" w:hanging="360"/>
      </w:pPr>
      <w:rPr>
        <w:rFonts w:ascii="Symbol" w:hAnsi="Symbol" w:hint="default"/>
      </w:rPr>
    </w:lvl>
    <w:lvl w:ilvl="3" w:tplc="8FE4C3E2" w:tentative="1">
      <w:start w:val="1"/>
      <w:numFmt w:val="bullet"/>
      <w:lvlText w:val=""/>
      <w:lvlJc w:val="left"/>
      <w:pPr>
        <w:tabs>
          <w:tab w:val="num" w:pos="2880"/>
        </w:tabs>
        <w:ind w:left="2880" w:hanging="360"/>
      </w:pPr>
      <w:rPr>
        <w:rFonts w:ascii="Symbol" w:hAnsi="Symbol" w:hint="default"/>
      </w:rPr>
    </w:lvl>
    <w:lvl w:ilvl="4" w:tplc="379225DC" w:tentative="1">
      <w:start w:val="1"/>
      <w:numFmt w:val="bullet"/>
      <w:lvlText w:val=""/>
      <w:lvlJc w:val="left"/>
      <w:pPr>
        <w:tabs>
          <w:tab w:val="num" w:pos="3600"/>
        </w:tabs>
        <w:ind w:left="3600" w:hanging="360"/>
      </w:pPr>
      <w:rPr>
        <w:rFonts w:ascii="Symbol" w:hAnsi="Symbol" w:hint="default"/>
      </w:rPr>
    </w:lvl>
    <w:lvl w:ilvl="5" w:tplc="CA5EEF80" w:tentative="1">
      <w:start w:val="1"/>
      <w:numFmt w:val="bullet"/>
      <w:lvlText w:val=""/>
      <w:lvlJc w:val="left"/>
      <w:pPr>
        <w:tabs>
          <w:tab w:val="num" w:pos="4320"/>
        </w:tabs>
        <w:ind w:left="4320" w:hanging="360"/>
      </w:pPr>
      <w:rPr>
        <w:rFonts w:ascii="Symbol" w:hAnsi="Symbol" w:hint="default"/>
      </w:rPr>
    </w:lvl>
    <w:lvl w:ilvl="6" w:tplc="89EA3BEC" w:tentative="1">
      <w:start w:val="1"/>
      <w:numFmt w:val="bullet"/>
      <w:lvlText w:val=""/>
      <w:lvlJc w:val="left"/>
      <w:pPr>
        <w:tabs>
          <w:tab w:val="num" w:pos="5040"/>
        </w:tabs>
        <w:ind w:left="5040" w:hanging="360"/>
      </w:pPr>
      <w:rPr>
        <w:rFonts w:ascii="Symbol" w:hAnsi="Symbol" w:hint="default"/>
      </w:rPr>
    </w:lvl>
    <w:lvl w:ilvl="7" w:tplc="4BC8B14E" w:tentative="1">
      <w:start w:val="1"/>
      <w:numFmt w:val="bullet"/>
      <w:lvlText w:val=""/>
      <w:lvlJc w:val="left"/>
      <w:pPr>
        <w:tabs>
          <w:tab w:val="num" w:pos="5760"/>
        </w:tabs>
        <w:ind w:left="5760" w:hanging="360"/>
      </w:pPr>
      <w:rPr>
        <w:rFonts w:ascii="Symbol" w:hAnsi="Symbol" w:hint="default"/>
      </w:rPr>
    </w:lvl>
    <w:lvl w:ilvl="8" w:tplc="87D22D2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6"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1" w15:restartNumberingAfterBreak="0">
    <w:nsid w:val="34BC5D3D"/>
    <w:multiLevelType w:val="hybridMultilevel"/>
    <w:tmpl w:val="6628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62547A9"/>
    <w:multiLevelType w:val="hybridMultilevel"/>
    <w:tmpl w:val="AE58D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1"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8"/>
  </w:num>
  <w:num w:numId="2" w16cid:durableId="474566355">
    <w:abstractNumId w:val="9"/>
  </w:num>
  <w:num w:numId="3" w16cid:durableId="2128574642">
    <w:abstractNumId w:val="13"/>
  </w:num>
  <w:num w:numId="4" w16cid:durableId="1827041727">
    <w:abstractNumId w:val="23"/>
  </w:num>
  <w:num w:numId="5" w16cid:durableId="567766645">
    <w:abstractNumId w:val="19"/>
  </w:num>
  <w:num w:numId="6" w16cid:durableId="334460302">
    <w:abstractNumId w:val="0"/>
  </w:num>
  <w:num w:numId="7" w16cid:durableId="1639534105">
    <w:abstractNumId w:val="10"/>
  </w:num>
  <w:num w:numId="8" w16cid:durableId="2072920651">
    <w:abstractNumId w:val="1"/>
  </w:num>
  <w:num w:numId="9" w16cid:durableId="363337005">
    <w:abstractNumId w:val="5"/>
  </w:num>
  <w:num w:numId="10" w16cid:durableId="1634023072">
    <w:abstractNumId w:val="6"/>
  </w:num>
  <w:num w:numId="11" w16cid:durableId="1901600">
    <w:abstractNumId w:val="14"/>
  </w:num>
  <w:num w:numId="12" w16cid:durableId="1851793448">
    <w:abstractNumId w:val="28"/>
  </w:num>
  <w:num w:numId="13" w16cid:durableId="594826912">
    <w:abstractNumId w:val="3"/>
  </w:num>
  <w:num w:numId="14" w16cid:durableId="444429037">
    <w:abstractNumId w:val="21"/>
  </w:num>
  <w:num w:numId="15" w16cid:durableId="799766642">
    <w:abstractNumId w:val="16"/>
  </w:num>
  <w:num w:numId="16" w16cid:durableId="1809395365">
    <w:abstractNumId w:val="2"/>
  </w:num>
  <w:num w:numId="17" w16cid:durableId="576939894">
    <w:abstractNumId w:val="26"/>
  </w:num>
  <w:num w:numId="18" w16cid:durableId="1193566518">
    <w:abstractNumId w:val="18"/>
  </w:num>
  <w:num w:numId="19" w16cid:durableId="102700306">
    <w:abstractNumId w:val="20"/>
  </w:num>
  <w:num w:numId="20" w16cid:durableId="790167778">
    <w:abstractNumId w:val="22"/>
  </w:num>
  <w:num w:numId="21" w16cid:durableId="715588777">
    <w:abstractNumId w:val="7"/>
  </w:num>
  <w:num w:numId="22" w16cid:durableId="2098555855">
    <w:abstractNumId w:val="27"/>
  </w:num>
  <w:num w:numId="23" w16cid:durableId="849950013">
    <w:abstractNumId w:val="25"/>
  </w:num>
  <w:num w:numId="24" w16cid:durableId="1368338798">
    <w:abstractNumId w:val="15"/>
  </w:num>
  <w:num w:numId="25" w16cid:durableId="1195003732">
    <w:abstractNumId w:val="24"/>
  </w:num>
  <w:num w:numId="26" w16cid:durableId="1358579240">
    <w:abstractNumId w:val="12"/>
  </w:num>
  <w:num w:numId="27" w16cid:durableId="1772512094">
    <w:abstractNumId w:val="4"/>
  </w:num>
  <w:num w:numId="28" w16cid:durableId="1105345073">
    <w:abstractNumId w:val="11"/>
  </w:num>
  <w:num w:numId="29" w16cid:durableId="186150639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06E5"/>
    <w:rsid w:val="00000EE5"/>
    <w:rsid w:val="0000138B"/>
    <w:rsid w:val="00003DF6"/>
    <w:rsid w:val="0000458E"/>
    <w:rsid w:val="00006AC7"/>
    <w:rsid w:val="00007387"/>
    <w:rsid w:val="00007DE8"/>
    <w:rsid w:val="00010A0A"/>
    <w:rsid w:val="000112F9"/>
    <w:rsid w:val="00011E0C"/>
    <w:rsid w:val="0001291A"/>
    <w:rsid w:val="00013B8C"/>
    <w:rsid w:val="00013C1D"/>
    <w:rsid w:val="00013D80"/>
    <w:rsid w:val="000178A7"/>
    <w:rsid w:val="00017A48"/>
    <w:rsid w:val="000203E8"/>
    <w:rsid w:val="00021AEE"/>
    <w:rsid w:val="00026738"/>
    <w:rsid w:val="00030982"/>
    <w:rsid w:val="000309DC"/>
    <w:rsid w:val="00030C7A"/>
    <w:rsid w:val="00031159"/>
    <w:rsid w:val="00033AF5"/>
    <w:rsid w:val="00034A49"/>
    <w:rsid w:val="00035539"/>
    <w:rsid w:val="00035D52"/>
    <w:rsid w:val="0003638D"/>
    <w:rsid w:val="00036766"/>
    <w:rsid w:val="00037981"/>
    <w:rsid w:val="00037ED4"/>
    <w:rsid w:val="0004030C"/>
    <w:rsid w:val="0004044F"/>
    <w:rsid w:val="00040A75"/>
    <w:rsid w:val="00042700"/>
    <w:rsid w:val="00042B91"/>
    <w:rsid w:val="00043B77"/>
    <w:rsid w:val="000459F6"/>
    <w:rsid w:val="0004640B"/>
    <w:rsid w:val="00046D79"/>
    <w:rsid w:val="000506F0"/>
    <w:rsid w:val="0005121B"/>
    <w:rsid w:val="00052CE7"/>
    <w:rsid w:val="000558CC"/>
    <w:rsid w:val="000560F6"/>
    <w:rsid w:val="000579A6"/>
    <w:rsid w:val="000608D8"/>
    <w:rsid w:val="000618E9"/>
    <w:rsid w:val="00061D6E"/>
    <w:rsid w:val="000625E3"/>
    <w:rsid w:val="000626BC"/>
    <w:rsid w:val="00063531"/>
    <w:rsid w:val="000638FA"/>
    <w:rsid w:val="0006483A"/>
    <w:rsid w:val="00065081"/>
    <w:rsid w:val="00067145"/>
    <w:rsid w:val="00067488"/>
    <w:rsid w:val="000709A3"/>
    <w:rsid w:val="000710CB"/>
    <w:rsid w:val="000724AE"/>
    <w:rsid w:val="000724F1"/>
    <w:rsid w:val="000730E5"/>
    <w:rsid w:val="00073303"/>
    <w:rsid w:val="000758D0"/>
    <w:rsid w:val="00075A91"/>
    <w:rsid w:val="0007674A"/>
    <w:rsid w:val="00076B01"/>
    <w:rsid w:val="000820F7"/>
    <w:rsid w:val="000821A9"/>
    <w:rsid w:val="00083A7E"/>
    <w:rsid w:val="000846B1"/>
    <w:rsid w:val="00084ED9"/>
    <w:rsid w:val="00085D24"/>
    <w:rsid w:val="00086138"/>
    <w:rsid w:val="00086AA3"/>
    <w:rsid w:val="000905CF"/>
    <w:rsid w:val="00091D2B"/>
    <w:rsid w:val="00092D12"/>
    <w:rsid w:val="00093348"/>
    <w:rsid w:val="00093FD1"/>
    <w:rsid w:val="00095063"/>
    <w:rsid w:val="0009598D"/>
    <w:rsid w:val="000A1DB5"/>
    <w:rsid w:val="000A2B6F"/>
    <w:rsid w:val="000A36D1"/>
    <w:rsid w:val="000A5489"/>
    <w:rsid w:val="000A5A2C"/>
    <w:rsid w:val="000A5F49"/>
    <w:rsid w:val="000B01E5"/>
    <w:rsid w:val="000B08C5"/>
    <w:rsid w:val="000B0E34"/>
    <w:rsid w:val="000B0EC2"/>
    <w:rsid w:val="000B3246"/>
    <w:rsid w:val="000B725B"/>
    <w:rsid w:val="000B7669"/>
    <w:rsid w:val="000C2E63"/>
    <w:rsid w:val="000C30E0"/>
    <w:rsid w:val="000C3234"/>
    <w:rsid w:val="000C3D03"/>
    <w:rsid w:val="000C5866"/>
    <w:rsid w:val="000C6557"/>
    <w:rsid w:val="000C74FC"/>
    <w:rsid w:val="000D138F"/>
    <w:rsid w:val="000D2533"/>
    <w:rsid w:val="000D25E8"/>
    <w:rsid w:val="000D28B0"/>
    <w:rsid w:val="000D2943"/>
    <w:rsid w:val="000D4790"/>
    <w:rsid w:val="000D58AD"/>
    <w:rsid w:val="000E0107"/>
    <w:rsid w:val="000E147B"/>
    <w:rsid w:val="000E2183"/>
    <w:rsid w:val="000E2189"/>
    <w:rsid w:val="000E4436"/>
    <w:rsid w:val="000E486A"/>
    <w:rsid w:val="000E5339"/>
    <w:rsid w:val="000E62C8"/>
    <w:rsid w:val="000F0B81"/>
    <w:rsid w:val="000F1D45"/>
    <w:rsid w:val="000F2086"/>
    <w:rsid w:val="000F25EA"/>
    <w:rsid w:val="000F2E9D"/>
    <w:rsid w:val="000F3122"/>
    <w:rsid w:val="000F3F22"/>
    <w:rsid w:val="000F4105"/>
    <w:rsid w:val="000F67E6"/>
    <w:rsid w:val="000F7316"/>
    <w:rsid w:val="000F7669"/>
    <w:rsid w:val="0010095B"/>
    <w:rsid w:val="0010120B"/>
    <w:rsid w:val="00101B7D"/>
    <w:rsid w:val="00102264"/>
    <w:rsid w:val="0010263B"/>
    <w:rsid w:val="00102EB2"/>
    <w:rsid w:val="001053F0"/>
    <w:rsid w:val="00106C3C"/>
    <w:rsid w:val="0010706E"/>
    <w:rsid w:val="0010728C"/>
    <w:rsid w:val="0010747E"/>
    <w:rsid w:val="00110510"/>
    <w:rsid w:val="00111868"/>
    <w:rsid w:val="001124ED"/>
    <w:rsid w:val="00112EA7"/>
    <w:rsid w:val="00113424"/>
    <w:rsid w:val="0011389B"/>
    <w:rsid w:val="00114219"/>
    <w:rsid w:val="00115C22"/>
    <w:rsid w:val="00115F36"/>
    <w:rsid w:val="00117372"/>
    <w:rsid w:val="0012252D"/>
    <w:rsid w:val="00123589"/>
    <w:rsid w:val="001235DF"/>
    <w:rsid w:val="00124AEF"/>
    <w:rsid w:val="00125388"/>
    <w:rsid w:val="001253D4"/>
    <w:rsid w:val="00131919"/>
    <w:rsid w:val="00131DEE"/>
    <w:rsid w:val="0013255D"/>
    <w:rsid w:val="001339EF"/>
    <w:rsid w:val="001340AD"/>
    <w:rsid w:val="001352DB"/>
    <w:rsid w:val="00135F88"/>
    <w:rsid w:val="0013602D"/>
    <w:rsid w:val="00136FB7"/>
    <w:rsid w:val="00143484"/>
    <w:rsid w:val="00143E74"/>
    <w:rsid w:val="00145001"/>
    <w:rsid w:val="0014532B"/>
    <w:rsid w:val="00145DD6"/>
    <w:rsid w:val="001476BB"/>
    <w:rsid w:val="00147FD4"/>
    <w:rsid w:val="00152014"/>
    <w:rsid w:val="00152030"/>
    <w:rsid w:val="00152714"/>
    <w:rsid w:val="00153A83"/>
    <w:rsid w:val="00155432"/>
    <w:rsid w:val="00157749"/>
    <w:rsid w:val="00157AF9"/>
    <w:rsid w:val="00157CF3"/>
    <w:rsid w:val="00161E7D"/>
    <w:rsid w:val="001620D2"/>
    <w:rsid w:val="00162480"/>
    <w:rsid w:val="0016611C"/>
    <w:rsid w:val="001663CA"/>
    <w:rsid w:val="00166D55"/>
    <w:rsid w:val="00167029"/>
    <w:rsid w:val="0016752A"/>
    <w:rsid w:val="00170385"/>
    <w:rsid w:val="00171386"/>
    <w:rsid w:val="00171809"/>
    <w:rsid w:val="00171EFA"/>
    <w:rsid w:val="00173AB1"/>
    <w:rsid w:val="00176323"/>
    <w:rsid w:val="00176F2C"/>
    <w:rsid w:val="00180C7F"/>
    <w:rsid w:val="00181A7A"/>
    <w:rsid w:val="00182F9C"/>
    <w:rsid w:val="00184312"/>
    <w:rsid w:val="00184AFC"/>
    <w:rsid w:val="00184D97"/>
    <w:rsid w:val="0018586E"/>
    <w:rsid w:val="00186668"/>
    <w:rsid w:val="00186CF3"/>
    <w:rsid w:val="00187D0B"/>
    <w:rsid w:val="00187FDE"/>
    <w:rsid w:val="00192069"/>
    <w:rsid w:val="001924E1"/>
    <w:rsid w:val="001933F0"/>
    <w:rsid w:val="00193676"/>
    <w:rsid w:val="0019453E"/>
    <w:rsid w:val="0019571C"/>
    <w:rsid w:val="0019598D"/>
    <w:rsid w:val="001964B8"/>
    <w:rsid w:val="00196EBC"/>
    <w:rsid w:val="0019709F"/>
    <w:rsid w:val="00197545"/>
    <w:rsid w:val="001A11EB"/>
    <w:rsid w:val="001A11F1"/>
    <w:rsid w:val="001A1DC0"/>
    <w:rsid w:val="001A2281"/>
    <w:rsid w:val="001A268D"/>
    <w:rsid w:val="001A2BCB"/>
    <w:rsid w:val="001A531E"/>
    <w:rsid w:val="001A6680"/>
    <w:rsid w:val="001A77F3"/>
    <w:rsid w:val="001B0512"/>
    <w:rsid w:val="001B0A7E"/>
    <w:rsid w:val="001B16CC"/>
    <w:rsid w:val="001B18A5"/>
    <w:rsid w:val="001B42F8"/>
    <w:rsid w:val="001B47AD"/>
    <w:rsid w:val="001B5766"/>
    <w:rsid w:val="001B5DE9"/>
    <w:rsid w:val="001B669F"/>
    <w:rsid w:val="001B74BD"/>
    <w:rsid w:val="001B7955"/>
    <w:rsid w:val="001C0BF4"/>
    <w:rsid w:val="001C1318"/>
    <w:rsid w:val="001C1844"/>
    <w:rsid w:val="001C3491"/>
    <w:rsid w:val="001C395B"/>
    <w:rsid w:val="001C3DC3"/>
    <w:rsid w:val="001C4198"/>
    <w:rsid w:val="001C4B26"/>
    <w:rsid w:val="001C4DD2"/>
    <w:rsid w:val="001C542D"/>
    <w:rsid w:val="001C5B54"/>
    <w:rsid w:val="001C7DAE"/>
    <w:rsid w:val="001D02D5"/>
    <w:rsid w:val="001D075A"/>
    <w:rsid w:val="001D1025"/>
    <w:rsid w:val="001D109B"/>
    <w:rsid w:val="001D1C7A"/>
    <w:rsid w:val="001D30AC"/>
    <w:rsid w:val="001D3601"/>
    <w:rsid w:val="001D3DD2"/>
    <w:rsid w:val="001D4481"/>
    <w:rsid w:val="001D5390"/>
    <w:rsid w:val="001D6660"/>
    <w:rsid w:val="001E09FB"/>
    <w:rsid w:val="001E1168"/>
    <w:rsid w:val="001E396B"/>
    <w:rsid w:val="001E525C"/>
    <w:rsid w:val="001E69E5"/>
    <w:rsid w:val="001E7FF4"/>
    <w:rsid w:val="001F0B05"/>
    <w:rsid w:val="001F2FA9"/>
    <w:rsid w:val="001F3774"/>
    <w:rsid w:val="001F38ED"/>
    <w:rsid w:val="001F4500"/>
    <w:rsid w:val="001F490D"/>
    <w:rsid w:val="001F70CD"/>
    <w:rsid w:val="00200F87"/>
    <w:rsid w:val="00201473"/>
    <w:rsid w:val="002038CE"/>
    <w:rsid w:val="002041A9"/>
    <w:rsid w:val="002045FF"/>
    <w:rsid w:val="00204D67"/>
    <w:rsid w:val="00206727"/>
    <w:rsid w:val="002067BF"/>
    <w:rsid w:val="00211054"/>
    <w:rsid w:val="002115C5"/>
    <w:rsid w:val="002122CF"/>
    <w:rsid w:val="00213B08"/>
    <w:rsid w:val="00214076"/>
    <w:rsid w:val="002161D6"/>
    <w:rsid w:val="002166F9"/>
    <w:rsid w:val="002176B7"/>
    <w:rsid w:val="00217E55"/>
    <w:rsid w:val="00220231"/>
    <w:rsid w:val="00220D71"/>
    <w:rsid w:val="00221345"/>
    <w:rsid w:val="00221B47"/>
    <w:rsid w:val="00223654"/>
    <w:rsid w:val="00224005"/>
    <w:rsid w:val="002240F4"/>
    <w:rsid w:val="00224EF0"/>
    <w:rsid w:val="002261EA"/>
    <w:rsid w:val="002270C1"/>
    <w:rsid w:val="00227241"/>
    <w:rsid w:val="0023011B"/>
    <w:rsid w:val="00230445"/>
    <w:rsid w:val="002308CA"/>
    <w:rsid w:val="0023257D"/>
    <w:rsid w:val="00235F14"/>
    <w:rsid w:val="0023727B"/>
    <w:rsid w:val="00240911"/>
    <w:rsid w:val="00240F50"/>
    <w:rsid w:val="00241DCA"/>
    <w:rsid w:val="00242F2B"/>
    <w:rsid w:val="00244CFB"/>
    <w:rsid w:val="00245DAC"/>
    <w:rsid w:val="00247448"/>
    <w:rsid w:val="002505C7"/>
    <w:rsid w:val="002516F2"/>
    <w:rsid w:val="002519B2"/>
    <w:rsid w:val="0025391D"/>
    <w:rsid w:val="00253EB4"/>
    <w:rsid w:val="00253F7B"/>
    <w:rsid w:val="002559C7"/>
    <w:rsid w:val="00255AA1"/>
    <w:rsid w:val="002601CD"/>
    <w:rsid w:val="00262FB3"/>
    <w:rsid w:val="002632CC"/>
    <w:rsid w:val="00264980"/>
    <w:rsid w:val="00265071"/>
    <w:rsid w:val="00267397"/>
    <w:rsid w:val="002677CC"/>
    <w:rsid w:val="002715E5"/>
    <w:rsid w:val="002730F2"/>
    <w:rsid w:val="002747E8"/>
    <w:rsid w:val="00275268"/>
    <w:rsid w:val="00276982"/>
    <w:rsid w:val="00277116"/>
    <w:rsid w:val="00277BB0"/>
    <w:rsid w:val="002803A0"/>
    <w:rsid w:val="00280481"/>
    <w:rsid w:val="0028052C"/>
    <w:rsid w:val="00280AEE"/>
    <w:rsid w:val="00280C4A"/>
    <w:rsid w:val="002810BD"/>
    <w:rsid w:val="00281DAB"/>
    <w:rsid w:val="00282371"/>
    <w:rsid w:val="0028280C"/>
    <w:rsid w:val="0028367D"/>
    <w:rsid w:val="0028379F"/>
    <w:rsid w:val="002850A9"/>
    <w:rsid w:val="00286191"/>
    <w:rsid w:val="002871E5"/>
    <w:rsid w:val="00287945"/>
    <w:rsid w:val="00290311"/>
    <w:rsid w:val="002921C5"/>
    <w:rsid w:val="0029316F"/>
    <w:rsid w:val="00293AE1"/>
    <w:rsid w:val="00294FA7"/>
    <w:rsid w:val="0029505E"/>
    <w:rsid w:val="00295B9A"/>
    <w:rsid w:val="002962A7"/>
    <w:rsid w:val="002977BE"/>
    <w:rsid w:val="00297E2E"/>
    <w:rsid w:val="002A0D6A"/>
    <w:rsid w:val="002A4E35"/>
    <w:rsid w:val="002A4E82"/>
    <w:rsid w:val="002A5E29"/>
    <w:rsid w:val="002A62A2"/>
    <w:rsid w:val="002A6CEE"/>
    <w:rsid w:val="002A7651"/>
    <w:rsid w:val="002A7ACD"/>
    <w:rsid w:val="002B2640"/>
    <w:rsid w:val="002B2D40"/>
    <w:rsid w:val="002B516B"/>
    <w:rsid w:val="002B7002"/>
    <w:rsid w:val="002B728A"/>
    <w:rsid w:val="002C0F6F"/>
    <w:rsid w:val="002C50E3"/>
    <w:rsid w:val="002C6AF1"/>
    <w:rsid w:val="002C79EF"/>
    <w:rsid w:val="002D04FC"/>
    <w:rsid w:val="002D08FA"/>
    <w:rsid w:val="002D144F"/>
    <w:rsid w:val="002D27F0"/>
    <w:rsid w:val="002D2E2B"/>
    <w:rsid w:val="002D39B5"/>
    <w:rsid w:val="002D5352"/>
    <w:rsid w:val="002D5A16"/>
    <w:rsid w:val="002D5D68"/>
    <w:rsid w:val="002D7586"/>
    <w:rsid w:val="002D7957"/>
    <w:rsid w:val="002E2088"/>
    <w:rsid w:val="002E72EF"/>
    <w:rsid w:val="002F09D7"/>
    <w:rsid w:val="002F2929"/>
    <w:rsid w:val="002F3DC0"/>
    <w:rsid w:val="002F65DF"/>
    <w:rsid w:val="002F7B2B"/>
    <w:rsid w:val="002F7CC9"/>
    <w:rsid w:val="002F7EDA"/>
    <w:rsid w:val="00300787"/>
    <w:rsid w:val="003014DF"/>
    <w:rsid w:val="0030273F"/>
    <w:rsid w:val="00302D8C"/>
    <w:rsid w:val="00302FA1"/>
    <w:rsid w:val="00304631"/>
    <w:rsid w:val="00304A5B"/>
    <w:rsid w:val="00304C18"/>
    <w:rsid w:val="00307EE2"/>
    <w:rsid w:val="003128F0"/>
    <w:rsid w:val="00312DCC"/>
    <w:rsid w:val="00313192"/>
    <w:rsid w:val="00314D20"/>
    <w:rsid w:val="00314D26"/>
    <w:rsid w:val="003178FB"/>
    <w:rsid w:val="00320099"/>
    <w:rsid w:val="00320B95"/>
    <w:rsid w:val="00320C4C"/>
    <w:rsid w:val="00321CF2"/>
    <w:rsid w:val="003225FF"/>
    <w:rsid w:val="00323098"/>
    <w:rsid w:val="0032617D"/>
    <w:rsid w:val="00327D24"/>
    <w:rsid w:val="0033091A"/>
    <w:rsid w:val="00330D1B"/>
    <w:rsid w:val="00333B23"/>
    <w:rsid w:val="003345EF"/>
    <w:rsid w:val="00336022"/>
    <w:rsid w:val="0033653A"/>
    <w:rsid w:val="003404A2"/>
    <w:rsid w:val="00340F0D"/>
    <w:rsid w:val="00341EAB"/>
    <w:rsid w:val="003425A1"/>
    <w:rsid w:val="00342BCB"/>
    <w:rsid w:val="003437BD"/>
    <w:rsid w:val="0034438E"/>
    <w:rsid w:val="00344727"/>
    <w:rsid w:val="003503A3"/>
    <w:rsid w:val="00352E4D"/>
    <w:rsid w:val="00354192"/>
    <w:rsid w:val="0035482D"/>
    <w:rsid w:val="0035609C"/>
    <w:rsid w:val="0036059E"/>
    <w:rsid w:val="00360FC6"/>
    <w:rsid w:val="00361A01"/>
    <w:rsid w:val="00361B4F"/>
    <w:rsid w:val="00361D04"/>
    <w:rsid w:val="0036204C"/>
    <w:rsid w:val="003633E8"/>
    <w:rsid w:val="0036350F"/>
    <w:rsid w:val="00363BB1"/>
    <w:rsid w:val="00364167"/>
    <w:rsid w:val="00364499"/>
    <w:rsid w:val="003648C5"/>
    <w:rsid w:val="00365912"/>
    <w:rsid w:val="00365D6D"/>
    <w:rsid w:val="00365D84"/>
    <w:rsid w:val="00366F21"/>
    <w:rsid w:val="003704F8"/>
    <w:rsid w:val="0037095F"/>
    <w:rsid w:val="00373068"/>
    <w:rsid w:val="0037721E"/>
    <w:rsid w:val="003822C8"/>
    <w:rsid w:val="00382E98"/>
    <w:rsid w:val="00382F11"/>
    <w:rsid w:val="003860CA"/>
    <w:rsid w:val="00386CD6"/>
    <w:rsid w:val="0039051E"/>
    <w:rsid w:val="003906E2"/>
    <w:rsid w:val="003906EF"/>
    <w:rsid w:val="00391397"/>
    <w:rsid w:val="00391A65"/>
    <w:rsid w:val="00392040"/>
    <w:rsid w:val="00392392"/>
    <w:rsid w:val="00393B84"/>
    <w:rsid w:val="00393F7E"/>
    <w:rsid w:val="003947E8"/>
    <w:rsid w:val="00396222"/>
    <w:rsid w:val="003965EA"/>
    <w:rsid w:val="003976F3"/>
    <w:rsid w:val="00397BF0"/>
    <w:rsid w:val="00397DAE"/>
    <w:rsid w:val="003A102F"/>
    <w:rsid w:val="003A150C"/>
    <w:rsid w:val="003A18A3"/>
    <w:rsid w:val="003A18A6"/>
    <w:rsid w:val="003A215E"/>
    <w:rsid w:val="003A238F"/>
    <w:rsid w:val="003A2ACA"/>
    <w:rsid w:val="003A34A4"/>
    <w:rsid w:val="003A3AF9"/>
    <w:rsid w:val="003A5503"/>
    <w:rsid w:val="003A5601"/>
    <w:rsid w:val="003A5D02"/>
    <w:rsid w:val="003A7181"/>
    <w:rsid w:val="003B19E4"/>
    <w:rsid w:val="003B36CD"/>
    <w:rsid w:val="003B3DCB"/>
    <w:rsid w:val="003B46E7"/>
    <w:rsid w:val="003B5FE8"/>
    <w:rsid w:val="003B70EE"/>
    <w:rsid w:val="003C0024"/>
    <w:rsid w:val="003C08EA"/>
    <w:rsid w:val="003C0EE4"/>
    <w:rsid w:val="003C1921"/>
    <w:rsid w:val="003C6999"/>
    <w:rsid w:val="003D00C4"/>
    <w:rsid w:val="003D0459"/>
    <w:rsid w:val="003D0BE3"/>
    <w:rsid w:val="003D202A"/>
    <w:rsid w:val="003D28C5"/>
    <w:rsid w:val="003D5F2B"/>
    <w:rsid w:val="003D695D"/>
    <w:rsid w:val="003D6DC8"/>
    <w:rsid w:val="003E0E27"/>
    <w:rsid w:val="003E177E"/>
    <w:rsid w:val="003E3F82"/>
    <w:rsid w:val="003E5FD7"/>
    <w:rsid w:val="003E6A76"/>
    <w:rsid w:val="003F00E2"/>
    <w:rsid w:val="003F0296"/>
    <w:rsid w:val="003F155B"/>
    <w:rsid w:val="003F16DC"/>
    <w:rsid w:val="003F243D"/>
    <w:rsid w:val="003F269A"/>
    <w:rsid w:val="003F41C2"/>
    <w:rsid w:val="003F4D17"/>
    <w:rsid w:val="003F6543"/>
    <w:rsid w:val="003F6A61"/>
    <w:rsid w:val="003F7411"/>
    <w:rsid w:val="004001D5"/>
    <w:rsid w:val="0040024B"/>
    <w:rsid w:val="00401888"/>
    <w:rsid w:val="00402350"/>
    <w:rsid w:val="00402514"/>
    <w:rsid w:val="00402C06"/>
    <w:rsid w:val="00403799"/>
    <w:rsid w:val="0040573C"/>
    <w:rsid w:val="004073BA"/>
    <w:rsid w:val="00407C61"/>
    <w:rsid w:val="00407FF3"/>
    <w:rsid w:val="004100DA"/>
    <w:rsid w:val="00411017"/>
    <w:rsid w:val="00412E09"/>
    <w:rsid w:val="00412E99"/>
    <w:rsid w:val="004131AA"/>
    <w:rsid w:val="004131B2"/>
    <w:rsid w:val="004138EA"/>
    <w:rsid w:val="00413D45"/>
    <w:rsid w:val="00414695"/>
    <w:rsid w:val="00415C0D"/>
    <w:rsid w:val="00416DCE"/>
    <w:rsid w:val="00421559"/>
    <w:rsid w:val="00424C1D"/>
    <w:rsid w:val="004253E7"/>
    <w:rsid w:val="004264C3"/>
    <w:rsid w:val="00426F52"/>
    <w:rsid w:val="00426FA3"/>
    <w:rsid w:val="0042704E"/>
    <w:rsid w:val="00427088"/>
    <w:rsid w:val="004276F7"/>
    <w:rsid w:val="0043028E"/>
    <w:rsid w:val="00430A76"/>
    <w:rsid w:val="004313B1"/>
    <w:rsid w:val="004319B2"/>
    <w:rsid w:val="00432044"/>
    <w:rsid w:val="004332E3"/>
    <w:rsid w:val="0043335D"/>
    <w:rsid w:val="0043511B"/>
    <w:rsid w:val="0043524C"/>
    <w:rsid w:val="00436197"/>
    <w:rsid w:val="00436B5B"/>
    <w:rsid w:val="004376F1"/>
    <w:rsid w:val="00441B52"/>
    <w:rsid w:val="00441DA0"/>
    <w:rsid w:val="00442013"/>
    <w:rsid w:val="00443663"/>
    <w:rsid w:val="004439F2"/>
    <w:rsid w:val="0044504D"/>
    <w:rsid w:val="004469AD"/>
    <w:rsid w:val="00447DE8"/>
    <w:rsid w:val="004502AB"/>
    <w:rsid w:val="00450AD5"/>
    <w:rsid w:val="00450CF3"/>
    <w:rsid w:val="004516A8"/>
    <w:rsid w:val="0045170A"/>
    <w:rsid w:val="00452882"/>
    <w:rsid w:val="00452E44"/>
    <w:rsid w:val="004535B1"/>
    <w:rsid w:val="00453F96"/>
    <w:rsid w:val="00454F9D"/>
    <w:rsid w:val="004552D9"/>
    <w:rsid w:val="0045571B"/>
    <w:rsid w:val="004567C4"/>
    <w:rsid w:val="00457B5D"/>
    <w:rsid w:val="00460E93"/>
    <w:rsid w:val="00461B9E"/>
    <w:rsid w:val="0046235E"/>
    <w:rsid w:val="004629CE"/>
    <w:rsid w:val="00462D42"/>
    <w:rsid w:val="004644C1"/>
    <w:rsid w:val="00465387"/>
    <w:rsid w:val="004656A9"/>
    <w:rsid w:val="00465F5C"/>
    <w:rsid w:val="00466406"/>
    <w:rsid w:val="00467146"/>
    <w:rsid w:val="00467AFA"/>
    <w:rsid w:val="0047150C"/>
    <w:rsid w:val="00471FD4"/>
    <w:rsid w:val="00474842"/>
    <w:rsid w:val="00474CFA"/>
    <w:rsid w:val="004763EF"/>
    <w:rsid w:val="00476BE8"/>
    <w:rsid w:val="0048151A"/>
    <w:rsid w:val="00481B50"/>
    <w:rsid w:val="00481D2A"/>
    <w:rsid w:val="004821EA"/>
    <w:rsid w:val="004827EC"/>
    <w:rsid w:val="004836A1"/>
    <w:rsid w:val="0048468B"/>
    <w:rsid w:val="00485C86"/>
    <w:rsid w:val="00485E32"/>
    <w:rsid w:val="00491BFA"/>
    <w:rsid w:val="00491F08"/>
    <w:rsid w:val="00492DFC"/>
    <w:rsid w:val="00493137"/>
    <w:rsid w:val="00493585"/>
    <w:rsid w:val="0049593C"/>
    <w:rsid w:val="00495AB4"/>
    <w:rsid w:val="00495E59"/>
    <w:rsid w:val="00496582"/>
    <w:rsid w:val="00496D20"/>
    <w:rsid w:val="004970F4"/>
    <w:rsid w:val="004A0120"/>
    <w:rsid w:val="004A055B"/>
    <w:rsid w:val="004A1BD6"/>
    <w:rsid w:val="004A221C"/>
    <w:rsid w:val="004A2900"/>
    <w:rsid w:val="004A5F64"/>
    <w:rsid w:val="004A69BF"/>
    <w:rsid w:val="004A6C2E"/>
    <w:rsid w:val="004A70D6"/>
    <w:rsid w:val="004B11FE"/>
    <w:rsid w:val="004B15A7"/>
    <w:rsid w:val="004B4412"/>
    <w:rsid w:val="004B562B"/>
    <w:rsid w:val="004B5BB4"/>
    <w:rsid w:val="004C02ED"/>
    <w:rsid w:val="004C037F"/>
    <w:rsid w:val="004C0F73"/>
    <w:rsid w:val="004C3F20"/>
    <w:rsid w:val="004C79E4"/>
    <w:rsid w:val="004D25E9"/>
    <w:rsid w:val="004D35EE"/>
    <w:rsid w:val="004D38A9"/>
    <w:rsid w:val="004D44CE"/>
    <w:rsid w:val="004D7163"/>
    <w:rsid w:val="004D761D"/>
    <w:rsid w:val="004D78C8"/>
    <w:rsid w:val="004E0266"/>
    <w:rsid w:val="004E20B4"/>
    <w:rsid w:val="004E26AF"/>
    <w:rsid w:val="004E2A6F"/>
    <w:rsid w:val="004E3563"/>
    <w:rsid w:val="004E3835"/>
    <w:rsid w:val="004E40FC"/>
    <w:rsid w:val="004E49AB"/>
    <w:rsid w:val="004E4D4E"/>
    <w:rsid w:val="004E4EFF"/>
    <w:rsid w:val="004E54C9"/>
    <w:rsid w:val="004E5AF3"/>
    <w:rsid w:val="004E5F84"/>
    <w:rsid w:val="004E7AF8"/>
    <w:rsid w:val="004F0219"/>
    <w:rsid w:val="004F19B1"/>
    <w:rsid w:val="004F23B5"/>
    <w:rsid w:val="004F3E31"/>
    <w:rsid w:val="004F45FD"/>
    <w:rsid w:val="004F469D"/>
    <w:rsid w:val="004F5E2D"/>
    <w:rsid w:val="004F5EC6"/>
    <w:rsid w:val="004F68CD"/>
    <w:rsid w:val="004F6B30"/>
    <w:rsid w:val="00500194"/>
    <w:rsid w:val="005006C0"/>
    <w:rsid w:val="0050153A"/>
    <w:rsid w:val="005021DA"/>
    <w:rsid w:val="00502D2F"/>
    <w:rsid w:val="00502E8B"/>
    <w:rsid w:val="00503A65"/>
    <w:rsid w:val="00504383"/>
    <w:rsid w:val="00504A25"/>
    <w:rsid w:val="005065DB"/>
    <w:rsid w:val="00506B1D"/>
    <w:rsid w:val="00507103"/>
    <w:rsid w:val="005101FC"/>
    <w:rsid w:val="00510379"/>
    <w:rsid w:val="0051045C"/>
    <w:rsid w:val="00516D9F"/>
    <w:rsid w:val="00521009"/>
    <w:rsid w:val="0052225E"/>
    <w:rsid w:val="0052229E"/>
    <w:rsid w:val="00522609"/>
    <w:rsid w:val="00522ACD"/>
    <w:rsid w:val="00522BE6"/>
    <w:rsid w:val="0052334F"/>
    <w:rsid w:val="005256B5"/>
    <w:rsid w:val="00526B0D"/>
    <w:rsid w:val="00526BCB"/>
    <w:rsid w:val="00526F05"/>
    <w:rsid w:val="00527472"/>
    <w:rsid w:val="005323E9"/>
    <w:rsid w:val="00534B51"/>
    <w:rsid w:val="0053502D"/>
    <w:rsid w:val="005350FD"/>
    <w:rsid w:val="00535A5C"/>
    <w:rsid w:val="00535F03"/>
    <w:rsid w:val="005403E8"/>
    <w:rsid w:val="005410B2"/>
    <w:rsid w:val="00541640"/>
    <w:rsid w:val="00543583"/>
    <w:rsid w:val="0054446A"/>
    <w:rsid w:val="00545BCC"/>
    <w:rsid w:val="00546372"/>
    <w:rsid w:val="005463D3"/>
    <w:rsid w:val="00546C7A"/>
    <w:rsid w:val="00547157"/>
    <w:rsid w:val="0054727E"/>
    <w:rsid w:val="00547E50"/>
    <w:rsid w:val="00550781"/>
    <w:rsid w:val="00550C12"/>
    <w:rsid w:val="00550CA8"/>
    <w:rsid w:val="005569BF"/>
    <w:rsid w:val="00557567"/>
    <w:rsid w:val="005629D4"/>
    <w:rsid w:val="005630F4"/>
    <w:rsid w:val="005635D8"/>
    <w:rsid w:val="005650D5"/>
    <w:rsid w:val="0056551C"/>
    <w:rsid w:val="00566877"/>
    <w:rsid w:val="0056699E"/>
    <w:rsid w:val="00566D8D"/>
    <w:rsid w:val="00567387"/>
    <w:rsid w:val="00567871"/>
    <w:rsid w:val="00567E10"/>
    <w:rsid w:val="00569120"/>
    <w:rsid w:val="00570490"/>
    <w:rsid w:val="0057145F"/>
    <w:rsid w:val="00571B1D"/>
    <w:rsid w:val="00571D3D"/>
    <w:rsid w:val="0057506D"/>
    <w:rsid w:val="00575581"/>
    <w:rsid w:val="0057612C"/>
    <w:rsid w:val="005764F9"/>
    <w:rsid w:val="00576C8E"/>
    <w:rsid w:val="005778F3"/>
    <w:rsid w:val="00577B91"/>
    <w:rsid w:val="005820D1"/>
    <w:rsid w:val="00582CD9"/>
    <w:rsid w:val="00583800"/>
    <w:rsid w:val="00584E22"/>
    <w:rsid w:val="00585AA5"/>
    <w:rsid w:val="00587BD6"/>
    <w:rsid w:val="00587DD6"/>
    <w:rsid w:val="005903B2"/>
    <w:rsid w:val="0059073B"/>
    <w:rsid w:val="00590C08"/>
    <w:rsid w:val="00591735"/>
    <w:rsid w:val="005929C6"/>
    <w:rsid w:val="00592E3A"/>
    <w:rsid w:val="005932FE"/>
    <w:rsid w:val="0059373E"/>
    <w:rsid w:val="00594F28"/>
    <w:rsid w:val="005951A5"/>
    <w:rsid w:val="005953CE"/>
    <w:rsid w:val="0059586D"/>
    <w:rsid w:val="00596155"/>
    <w:rsid w:val="005A0907"/>
    <w:rsid w:val="005A23E7"/>
    <w:rsid w:val="005A2A21"/>
    <w:rsid w:val="005A52AB"/>
    <w:rsid w:val="005A530A"/>
    <w:rsid w:val="005A5A57"/>
    <w:rsid w:val="005A6113"/>
    <w:rsid w:val="005A792F"/>
    <w:rsid w:val="005A7BE9"/>
    <w:rsid w:val="005B0702"/>
    <w:rsid w:val="005B22B9"/>
    <w:rsid w:val="005B2831"/>
    <w:rsid w:val="005B2CDB"/>
    <w:rsid w:val="005B2DE7"/>
    <w:rsid w:val="005B4016"/>
    <w:rsid w:val="005B6759"/>
    <w:rsid w:val="005B7A54"/>
    <w:rsid w:val="005C0BAC"/>
    <w:rsid w:val="005C28A0"/>
    <w:rsid w:val="005C313F"/>
    <w:rsid w:val="005C36FF"/>
    <w:rsid w:val="005C49EB"/>
    <w:rsid w:val="005C5152"/>
    <w:rsid w:val="005C58BA"/>
    <w:rsid w:val="005C5E80"/>
    <w:rsid w:val="005C60D8"/>
    <w:rsid w:val="005C6195"/>
    <w:rsid w:val="005C620B"/>
    <w:rsid w:val="005C7DA4"/>
    <w:rsid w:val="005C7F7D"/>
    <w:rsid w:val="005D00D8"/>
    <w:rsid w:val="005D0B7F"/>
    <w:rsid w:val="005D0EAD"/>
    <w:rsid w:val="005D1C9A"/>
    <w:rsid w:val="005D2629"/>
    <w:rsid w:val="005D2B97"/>
    <w:rsid w:val="005D2DC9"/>
    <w:rsid w:val="005D34B9"/>
    <w:rsid w:val="005D4DAB"/>
    <w:rsid w:val="005D6C75"/>
    <w:rsid w:val="005D6E0B"/>
    <w:rsid w:val="005E0684"/>
    <w:rsid w:val="005E06F1"/>
    <w:rsid w:val="005E1116"/>
    <w:rsid w:val="005E2863"/>
    <w:rsid w:val="005E3A5C"/>
    <w:rsid w:val="005E5B4F"/>
    <w:rsid w:val="005E5E05"/>
    <w:rsid w:val="005E61F7"/>
    <w:rsid w:val="005E781D"/>
    <w:rsid w:val="005E7D60"/>
    <w:rsid w:val="005F014B"/>
    <w:rsid w:val="005F153B"/>
    <w:rsid w:val="005F1630"/>
    <w:rsid w:val="005F16A6"/>
    <w:rsid w:val="005F2052"/>
    <w:rsid w:val="005F23F2"/>
    <w:rsid w:val="005F2F23"/>
    <w:rsid w:val="005F4002"/>
    <w:rsid w:val="005F4D81"/>
    <w:rsid w:val="005F5907"/>
    <w:rsid w:val="005F6505"/>
    <w:rsid w:val="005F7124"/>
    <w:rsid w:val="005F7778"/>
    <w:rsid w:val="00600085"/>
    <w:rsid w:val="00601737"/>
    <w:rsid w:val="00602186"/>
    <w:rsid w:val="00602932"/>
    <w:rsid w:val="00603C1E"/>
    <w:rsid w:val="00604B67"/>
    <w:rsid w:val="00604D43"/>
    <w:rsid w:val="00606DE4"/>
    <w:rsid w:val="00607866"/>
    <w:rsid w:val="006100F0"/>
    <w:rsid w:val="00612BDD"/>
    <w:rsid w:val="00613A95"/>
    <w:rsid w:val="006148CE"/>
    <w:rsid w:val="00614C8F"/>
    <w:rsid w:val="0061532F"/>
    <w:rsid w:val="00617C10"/>
    <w:rsid w:val="00617F27"/>
    <w:rsid w:val="0062460C"/>
    <w:rsid w:val="00624B86"/>
    <w:rsid w:val="006257BC"/>
    <w:rsid w:val="00626228"/>
    <w:rsid w:val="0062625C"/>
    <w:rsid w:val="00630983"/>
    <w:rsid w:val="00631647"/>
    <w:rsid w:val="0063228D"/>
    <w:rsid w:val="006324B4"/>
    <w:rsid w:val="00632EA5"/>
    <w:rsid w:val="006333B2"/>
    <w:rsid w:val="00634283"/>
    <w:rsid w:val="00634288"/>
    <w:rsid w:val="006347C6"/>
    <w:rsid w:val="00634CB5"/>
    <w:rsid w:val="00635EA3"/>
    <w:rsid w:val="00637F9D"/>
    <w:rsid w:val="006426B1"/>
    <w:rsid w:val="00642BB0"/>
    <w:rsid w:val="00643A94"/>
    <w:rsid w:val="006463FC"/>
    <w:rsid w:val="00647047"/>
    <w:rsid w:val="00647A43"/>
    <w:rsid w:val="00650A14"/>
    <w:rsid w:val="00652345"/>
    <w:rsid w:val="00652ACA"/>
    <w:rsid w:val="00653FE5"/>
    <w:rsid w:val="00654EFA"/>
    <w:rsid w:val="006555E2"/>
    <w:rsid w:val="0065703A"/>
    <w:rsid w:val="0065723E"/>
    <w:rsid w:val="00657EFD"/>
    <w:rsid w:val="006617EE"/>
    <w:rsid w:val="00663CBC"/>
    <w:rsid w:val="0066424C"/>
    <w:rsid w:val="00666BB5"/>
    <w:rsid w:val="00667605"/>
    <w:rsid w:val="0067127B"/>
    <w:rsid w:val="00671E18"/>
    <w:rsid w:val="00672683"/>
    <w:rsid w:val="0067277A"/>
    <w:rsid w:val="0067278D"/>
    <w:rsid w:val="00672B1A"/>
    <w:rsid w:val="00673FC2"/>
    <w:rsid w:val="00676089"/>
    <w:rsid w:val="00676495"/>
    <w:rsid w:val="00676A99"/>
    <w:rsid w:val="006770AA"/>
    <w:rsid w:val="00681084"/>
    <w:rsid w:val="006816BE"/>
    <w:rsid w:val="006828C7"/>
    <w:rsid w:val="00682DA4"/>
    <w:rsid w:val="006848D8"/>
    <w:rsid w:val="0068524C"/>
    <w:rsid w:val="0068555B"/>
    <w:rsid w:val="006855BD"/>
    <w:rsid w:val="00687489"/>
    <w:rsid w:val="00690D7E"/>
    <w:rsid w:val="00690DD4"/>
    <w:rsid w:val="006947FF"/>
    <w:rsid w:val="00695713"/>
    <w:rsid w:val="00695BE8"/>
    <w:rsid w:val="00697809"/>
    <w:rsid w:val="006A176E"/>
    <w:rsid w:val="006A1E71"/>
    <w:rsid w:val="006A3C76"/>
    <w:rsid w:val="006A4B12"/>
    <w:rsid w:val="006A4D97"/>
    <w:rsid w:val="006A535F"/>
    <w:rsid w:val="006A57D0"/>
    <w:rsid w:val="006A79F8"/>
    <w:rsid w:val="006B09E5"/>
    <w:rsid w:val="006B0CEA"/>
    <w:rsid w:val="006B25EB"/>
    <w:rsid w:val="006B3368"/>
    <w:rsid w:val="006B5CB7"/>
    <w:rsid w:val="006B60A2"/>
    <w:rsid w:val="006B64E0"/>
    <w:rsid w:val="006C15A0"/>
    <w:rsid w:val="006C17C1"/>
    <w:rsid w:val="006C1FA5"/>
    <w:rsid w:val="006C235D"/>
    <w:rsid w:val="006C2969"/>
    <w:rsid w:val="006C3B41"/>
    <w:rsid w:val="006C40EE"/>
    <w:rsid w:val="006C4BFB"/>
    <w:rsid w:val="006C7CD3"/>
    <w:rsid w:val="006C7DE1"/>
    <w:rsid w:val="006C7FD3"/>
    <w:rsid w:val="006D0CC6"/>
    <w:rsid w:val="006D121B"/>
    <w:rsid w:val="006D3097"/>
    <w:rsid w:val="006D461E"/>
    <w:rsid w:val="006D6088"/>
    <w:rsid w:val="006D6230"/>
    <w:rsid w:val="006D63A8"/>
    <w:rsid w:val="006D7180"/>
    <w:rsid w:val="006D720F"/>
    <w:rsid w:val="006E04E3"/>
    <w:rsid w:val="006E0F93"/>
    <w:rsid w:val="006E156E"/>
    <w:rsid w:val="006E2864"/>
    <w:rsid w:val="006E2E0B"/>
    <w:rsid w:val="006E32B4"/>
    <w:rsid w:val="006E4DED"/>
    <w:rsid w:val="006E6664"/>
    <w:rsid w:val="006E6EEE"/>
    <w:rsid w:val="006E76E1"/>
    <w:rsid w:val="006F018A"/>
    <w:rsid w:val="006F12BB"/>
    <w:rsid w:val="006F278F"/>
    <w:rsid w:val="006F2A82"/>
    <w:rsid w:val="006F3D05"/>
    <w:rsid w:val="006F504C"/>
    <w:rsid w:val="006F5EA5"/>
    <w:rsid w:val="006F66D6"/>
    <w:rsid w:val="006F7DA1"/>
    <w:rsid w:val="00700D51"/>
    <w:rsid w:val="007022B0"/>
    <w:rsid w:val="0070245C"/>
    <w:rsid w:val="00703BDF"/>
    <w:rsid w:val="00703ED9"/>
    <w:rsid w:val="00704E77"/>
    <w:rsid w:val="00706247"/>
    <w:rsid w:val="0070697B"/>
    <w:rsid w:val="00707983"/>
    <w:rsid w:val="00707D69"/>
    <w:rsid w:val="00707E10"/>
    <w:rsid w:val="00707F99"/>
    <w:rsid w:val="007116D8"/>
    <w:rsid w:val="00711A73"/>
    <w:rsid w:val="00713CDA"/>
    <w:rsid w:val="00713D92"/>
    <w:rsid w:val="0071464F"/>
    <w:rsid w:val="007173BB"/>
    <w:rsid w:val="00717758"/>
    <w:rsid w:val="00717A84"/>
    <w:rsid w:val="0072091C"/>
    <w:rsid w:val="00721326"/>
    <w:rsid w:val="00722009"/>
    <w:rsid w:val="00722F20"/>
    <w:rsid w:val="00723CF0"/>
    <w:rsid w:val="00726106"/>
    <w:rsid w:val="00727CA7"/>
    <w:rsid w:val="00727DA3"/>
    <w:rsid w:val="0073195C"/>
    <w:rsid w:val="00733112"/>
    <w:rsid w:val="0073418D"/>
    <w:rsid w:val="007342CB"/>
    <w:rsid w:val="007365DE"/>
    <w:rsid w:val="00740ECD"/>
    <w:rsid w:val="0074132D"/>
    <w:rsid w:val="007420B5"/>
    <w:rsid w:val="007456C2"/>
    <w:rsid w:val="00746853"/>
    <w:rsid w:val="007469D2"/>
    <w:rsid w:val="00747707"/>
    <w:rsid w:val="00750086"/>
    <w:rsid w:val="007501FF"/>
    <w:rsid w:val="0075079F"/>
    <w:rsid w:val="00751CD9"/>
    <w:rsid w:val="007529A2"/>
    <w:rsid w:val="007569FE"/>
    <w:rsid w:val="00756B16"/>
    <w:rsid w:val="0076007C"/>
    <w:rsid w:val="007610BC"/>
    <w:rsid w:val="00761550"/>
    <w:rsid w:val="007619E7"/>
    <w:rsid w:val="00761A60"/>
    <w:rsid w:val="00762584"/>
    <w:rsid w:val="00762B5D"/>
    <w:rsid w:val="00762FA8"/>
    <w:rsid w:val="007631E4"/>
    <w:rsid w:val="007633E3"/>
    <w:rsid w:val="00764A9D"/>
    <w:rsid w:val="00764FDF"/>
    <w:rsid w:val="007656EA"/>
    <w:rsid w:val="0076642C"/>
    <w:rsid w:val="00766DA5"/>
    <w:rsid w:val="00767205"/>
    <w:rsid w:val="0076759B"/>
    <w:rsid w:val="007677AC"/>
    <w:rsid w:val="0077011C"/>
    <w:rsid w:val="0077047A"/>
    <w:rsid w:val="00771ABB"/>
    <w:rsid w:val="00771BED"/>
    <w:rsid w:val="00772103"/>
    <w:rsid w:val="00774018"/>
    <w:rsid w:val="007748C1"/>
    <w:rsid w:val="00776168"/>
    <w:rsid w:val="007763BB"/>
    <w:rsid w:val="00777A97"/>
    <w:rsid w:val="007802CE"/>
    <w:rsid w:val="007835DA"/>
    <w:rsid w:val="00783AC3"/>
    <w:rsid w:val="00783E32"/>
    <w:rsid w:val="00784F08"/>
    <w:rsid w:val="00785FBD"/>
    <w:rsid w:val="00787CD9"/>
    <w:rsid w:val="0079033C"/>
    <w:rsid w:val="00791A6C"/>
    <w:rsid w:val="0079206E"/>
    <w:rsid w:val="00793DC8"/>
    <w:rsid w:val="00793F80"/>
    <w:rsid w:val="0079412E"/>
    <w:rsid w:val="0079444C"/>
    <w:rsid w:val="00795A09"/>
    <w:rsid w:val="00795B47"/>
    <w:rsid w:val="00796DA0"/>
    <w:rsid w:val="00796FF1"/>
    <w:rsid w:val="007973E5"/>
    <w:rsid w:val="007A3085"/>
    <w:rsid w:val="007A3717"/>
    <w:rsid w:val="007A3C07"/>
    <w:rsid w:val="007A5326"/>
    <w:rsid w:val="007A57F6"/>
    <w:rsid w:val="007A5BE9"/>
    <w:rsid w:val="007B1E0C"/>
    <w:rsid w:val="007B53E0"/>
    <w:rsid w:val="007B6229"/>
    <w:rsid w:val="007B6992"/>
    <w:rsid w:val="007B6A39"/>
    <w:rsid w:val="007B6BDB"/>
    <w:rsid w:val="007B7A20"/>
    <w:rsid w:val="007B7C3A"/>
    <w:rsid w:val="007C0FFA"/>
    <w:rsid w:val="007C1607"/>
    <w:rsid w:val="007C1FC0"/>
    <w:rsid w:val="007C29AB"/>
    <w:rsid w:val="007C2D9B"/>
    <w:rsid w:val="007C7C5E"/>
    <w:rsid w:val="007D02AC"/>
    <w:rsid w:val="007D0DE7"/>
    <w:rsid w:val="007D1991"/>
    <w:rsid w:val="007D2ED0"/>
    <w:rsid w:val="007D2F8E"/>
    <w:rsid w:val="007D31F8"/>
    <w:rsid w:val="007D653A"/>
    <w:rsid w:val="007D734D"/>
    <w:rsid w:val="007D76A2"/>
    <w:rsid w:val="007E47A2"/>
    <w:rsid w:val="007E484A"/>
    <w:rsid w:val="007E514C"/>
    <w:rsid w:val="007E544E"/>
    <w:rsid w:val="007E55A0"/>
    <w:rsid w:val="007E5CF6"/>
    <w:rsid w:val="007E5F07"/>
    <w:rsid w:val="007E60B3"/>
    <w:rsid w:val="007E7468"/>
    <w:rsid w:val="007E7F7B"/>
    <w:rsid w:val="007F17A4"/>
    <w:rsid w:val="007F1C50"/>
    <w:rsid w:val="007F21C0"/>
    <w:rsid w:val="007F240F"/>
    <w:rsid w:val="007F2437"/>
    <w:rsid w:val="007F275F"/>
    <w:rsid w:val="007F2B08"/>
    <w:rsid w:val="007F3C69"/>
    <w:rsid w:val="007F4545"/>
    <w:rsid w:val="007F514A"/>
    <w:rsid w:val="007F59B6"/>
    <w:rsid w:val="007F5AE6"/>
    <w:rsid w:val="007F702E"/>
    <w:rsid w:val="007F72DB"/>
    <w:rsid w:val="00800A0D"/>
    <w:rsid w:val="00802EB3"/>
    <w:rsid w:val="00805120"/>
    <w:rsid w:val="008067F5"/>
    <w:rsid w:val="00806FEC"/>
    <w:rsid w:val="00807DAF"/>
    <w:rsid w:val="00810AE9"/>
    <w:rsid w:val="00811498"/>
    <w:rsid w:val="008114A1"/>
    <w:rsid w:val="00811700"/>
    <w:rsid w:val="008119E7"/>
    <w:rsid w:val="00813FAD"/>
    <w:rsid w:val="00814CC5"/>
    <w:rsid w:val="00815D44"/>
    <w:rsid w:val="00816428"/>
    <w:rsid w:val="00816F44"/>
    <w:rsid w:val="00817113"/>
    <w:rsid w:val="00817298"/>
    <w:rsid w:val="00817F6E"/>
    <w:rsid w:val="00822834"/>
    <w:rsid w:val="00822AC7"/>
    <w:rsid w:val="0082353E"/>
    <w:rsid w:val="008265C4"/>
    <w:rsid w:val="0083264F"/>
    <w:rsid w:val="008326E4"/>
    <w:rsid w:val="008338DE"/>
    <w:rsid w:val="00834211"/>
    <w:rsid w:val="00834C15"/>
    <w:rsid w:val="00834DE3"/>
    <w:rsid w:val="008400E8"/>
    <w:rsid w:val="008403DE"/>
    <w:rsid w:val="0084381E"/>
    <w:rsid w:val="00844864"/>
    <w:rsid w:val="00845049"/>
    <w:rsid w:val="00846EAF"/>
    <w:rsid w:val="00847C21"/>
    <w:rsid w:val="00851D40"/>
    <w:rsid w:val="00851DCD"/>
    <w:rsid w:val="00852D28"/>
    <w:rsid w:val="00852DBF"/>
    <w:rsid w:val="008534F8"/>
    <w:rsid w:val="00853BCE"/>
    <w:rsid w:val="00853F81"/>
    <w:rsid w:val="00855E75"/>
    <w:rsid w:val="00857481"/>
    <w:rsid w:val="008603C4"/>
    <w:rsid w:val="0086108F"/>
    <w:rsid w:val="00861A9F"/>
    <w:rsid w:val="00861BD0"/>
    <w:rsid w:val="00861E4C"/>
    <w:rsid w:val="0086224B"/>
    <w:rsid w:val="00862440"/>
    <w:rsid w:val="00864F97"/>
    <w:rsid w:val="00866F37"/>
    <w:rsid w:val="00867295"/>
    <w:rsid w:val="00870387"/>
    <w:rsid w:val="0087088C"/>
    <w:rsid w:val="00872075"/>
    <w:rsid w:val="0087446E"/>
    <w:rsid w:val="0087671E"/>
    <w:rsid w:val="00877041"/>
    <w:rsid w:val="00877E3D"/>
    <w:rsid w:val="008810C8"/>
    <w:rsid w:val="00881664"/>
    <w:rsid w:val="00883487"/>
    <w:rsid w:val="00883E9C"/>
    <w:rsid w:val="0088405A"/>
    <w:rsid w:val="0088447F"/>
    <w:rsid w:val="00884A23"/>
    <w:rsid w:val="00886C51"/>
    <w:rsid w:val="008915F1"/>
    <w:rsid w:val="008917B3"/>
    <w:rsid w:val="00891DD7"/>
    <w:rsid w:val="008949C8"/>
    <w:rsid w:val="00895626"/>
    <w:rsid w:val="00897D49"/>
    <w:rsid w:val="00897DC1"/>
    <w:rsid w:val="00897FBD"/>
    <w:rsid w:val="008A1A05"/>
    <w:rsid w:val="008A1D42"/>
    <w:rsid w:val="008A492F"/>
    <w:rsid w:val="008A4B9C"/>
    <w:rsid w:val="008A6011"/>
    <w:rsid w:val="008B0641"/>
    <w:rsid w:val="008B0FE0"/>
    <w:rsid w:val="008B236E"/>
    <w:rsid w:val="008B2921"/>
    <w:rsid w:val="008B2D7A"/>
    <w:rsid w:val="008B3A6B"/>
    <w:rsid w:val="008B3F51"/>
    <w:rsid w:val="008B48AB"/>
    <w:rsid w:val="008B4C8E"/>
    <w:rsid w:val="008B5732"/>
    <w:rsid w:val="008B76EE"/>
    <w:rsid w:val="008C0166"/>
    <w:rsid w:val="008C19C5"/>
    <w:rsid w:val="008C1FF8"/>
    <w:rsid w:val="008C2C8D"/>
    <w:rsid w:val="008C3E01"/>
    <w:rsid w:val="008C3F94"/>
    <w:rsid w:val="008C40AC"/>
    <w:rsid w:val="008C4CDB"/>
    <w:rsid w:val="008C5DAF"/>
    <w:rsid w:val="008C6293"/>
    <w:rsid w:val="008C64D7"/>
    <w:rsid w:val="008C66C2"/>
    <w:rsid w:val="008C7147"/>
    <w:rsid w:val="008C7DF6"/>
    <w:rsid w:val="008D009C"/>
    <w:rsid w:val="008D050A"/>
    <w:rsid w:val="008D373D"/>
    <w:rsid w:val="008D3826"/>
    <w:rsid w:val="008D5AB6"/>
    <w:rsid w:val="008D61D2"/>
    <w:rsid w:val="008D6563"/>
    <w:rsid w:val="008D6B31"/>
    <w:rsid w:val="008E0225"/>
    <w:rsid w:val="008E0473"/>
    <w:rsid w:val="008E29C1"/>
    <w:rsid w:val="008E2A78"/>
    <w:rsid w:val="008E2DBB"/>
    <w:rsid w:val="008E41B8"/>
    <w:rsid w:val="008E4DAA"/>
    <w:rsid w:val="008E50AE"/>
    <w:rsid w:val="008E5D58"/>
    <w:rsid w:val="008E630B"/>
    <w:rsid w:val="008E79F0"/>
    <w:rsid w:val="008F1303"/>
    <w:rsid w:val="008F16A7"/>
    <w:rsid w:val="008F22D2"/>
    <w:rsid w:val="008F2AB2"/>
    <w:rsid w:val="008F34E9"/>
    <w:rsid w:val="008F37F1"/>
    <w:rsid w:val="008F3E6A"/>
    <w:rsid w:val="008F5DB0"/>
    <w:rsid w:val="00901653"/>
    <w:rsid w:val="00901891"/>
    <w:rsid w:val="00902AD8"/>
    <w:rsid w:val="0090305B"/>
    <w:rsid w:val="009044E3"/>
    <w:rsid w:val="0090487D"/>
    <w:rsid w:val="009049F5"/>
    <w:rsid w:val="0090597A"/>
    <w:rsid w:val="00907F2E"/>
    <w:rsid w:val="009118FA"/>
    <w:rsid w:val="00911E70"/>
    <w:rsid w:val="00912DC9"/>
    <w:rsid w:val="00913C5D"/>
    <w:rsid w:val="009151AD"/>
    <w:rsid w:val="0091525B"/>
    <w:rsid w:val="009158E7"/>
    <w:rsid w:val="00915F60"/>
    <w:rsid w:val="009168C4"/>
    <w:rsid w:val="00916AE4"/>
    <w:rsid w:val="0092068D"/>
    <w:rsid w:val="009226DB"/>
    <w:rsid w:val="009235D6"/>
    <w:rsid w:val="00923BD1"/>
    <w:rsid w:val="00923FE5"/>
    <w:rsid w:val="0092432B"/>
    <w:rsid w:val="0092434E"/>
    <w:rsid w:val="00924E98"/>
    <w:rsid w:val="0092598D"/>
    <w:rsid w:val="00926040"/>
    <w:rsid w:val="0092713D"/>
    <w:rsid w:val="009274AE"/>
    <w:rsid w:val="00930D27"/>
    <w:rsid w:val="00932017"/>
    <w:rsid w:val="00932F62"/>
    <w:rsid w:val="00933726"/>
    <w:rsid w:val="00933A06"/>
    <w:rsid w:val="00933B59"/>
    <w:rsid w:val="0093488D"/>
    <w:rsid w:val="0093676A"/>
    <w:rsid w:val="00940510"/>
    <w:rsid w:val="00940722"/>
    <w:rsid w:val="00940C65"/>
    <w:rsid w:val="00943287"/>
    <w:rsid w:val="00943F50"/>
    <w:rsid w:val="00944347"/>
    <w:rsid w:val="00944CF0"/>
    <w:rsid w:val="009459BA"/>
    <w:rsid w:val="00946502"/>
    <w:rsid w:val="00946552"/>
    <w:rsid w:val="009466FF"/>
    <w:rsid w:val="009470C1"/>
    <w:rsid w:val="00947CFC"/>
    <w:rsid w:val="00947D9E"/>
    <w:rsid w:val="00947E10"/>
    <w:rsid w:val="00951847"/>
    <w:rsid w:val="00952A8A"/>
    <w:rsid w:val="00952FB2"/>
    <w:rsid w:val="00953A9E"/>
    <w:rsid w:val="00954222"/>
    <w:rsid w:val="0095432B"/>
    <w:rsid w:val="009543B1"/>
    <w:rsid w:val="00954E0B"/>
    <w:rsid w:val="00955553"/>
    <w:rsid w:val="0096004F"/>
    <w:rsid w:val="00960075"/>
    <w:rsid w:val="00960AF5"/>
    <w:rsid w:val="0096186F"/>
    <w:rsid w:val="00962A69"/>
    <w:rsid w:val="00962B81"/>
    <w:rsid w:val="00962CDE"/>
    <w:rsid w:val="00963C56"/>
    <w:rsid w:val="00964472"/>
    <w:rsid w:val="009670D7"/>
    <w:rsid w:val="00967B4D"/>
    <w:rsid w:val="00970F7F"/>
    <w:rsid w:val="00971C81"/>
    <w:rsid w:val="00972624"/>
    <w:rsid w:val="0097286F"/>
    <w:rsid w:val="0097460B"/>
    <w:rsid w:val="009756C2"/>
    <w:rsid w:val="0098012B"/>
    <w:rsid w:val="009806AE"/>
    <w:rsid w:val="0098092D"/>
    <w:rsid w:val="00980CCD"/>
    <w:rsid w:val="0098213C"/>
    <w:rsid w:val="00982561"/>
    <w:rsid w:val="009829D5"/>
    <w:rsid w:val="00983D62"/>
    <w:rsid w:val="00984FE7"/>
    <w:rsid w:val="00985379"/>
    <w:rsid w:val="0098564D"/>
    <w:rsid w:val="00986776"/>
    <w:rsid w:val="00990102"/>
    <w:rsid w:val="0099017E"/>
    <w:rsid w:val="00991A90"/>
    <w:rsid w:val="009923AB"/>
    <w:rsid w:val="0099278A"/>
    <w:rsid w:val="00992FB8"/>
    <w:rsid w:val="00993D43"/>
    <w:rsid w:val="00995751"/>
    <w:rsid w:val="00995D21"/>
    <w:rsid w:val="00996561"/>
    <w:rsid w:val="00997072"/>
    <w:rsid w:val="009973FB"/>
    <w:rsid w:val="00997D7F"/>
    <w:rsid w:val="009A1F68"/>
    <w:rsid w:val="009A2A4A"/>
    <w:rsid w:val="009A3AF3"/>
    <w:rsid w:val="009A5320"/>
    <w:rsid w:val="009A545A"/>
    <w:rsid w:val="009A60E2"/>
    <w:rsid w:val="009A6A9A"/>
    <w:rsid w:val="009A768F"/>
    <w:rsid w:val="009A7B22"/>
    <w:rsid w:val="009B0023"/>
    <w:rsid w:val="009B053F"/>
    <w:rsid w:val="009B12D8"/>
    <w:rsid w:val="009B13C5"/>
    <w:rsid w:val="009B273E"/>
    <w:rsid w:val="009B450C"/>
    <w:rsid w:val="009B4D8B"/>
    <w:rsid w:val="009B5813"/>
    <w:rsid w:val="009B7D7F"/>
    <w:rsid w:val="009C074C"/>
    <w:rsid w:val="009C09E1"/>
    <w:rsid w:val="009C0A77"/>
    <w:rsid w:val="009C0D0B"/>
    <w:rsid w:val="009C1C2A"/>
    <w:rsid w:val="009C217C"/>
    <w:rsid w:val="009C2650"/>
    <w:rsid w:val="009C3F50"/>
    <w:rsid w:val="009C681A"/>
    <w:rsid w:val="009C6A2E"/>
    <w:rsid w:val="009C6C5C"/>
    <w:rsid w:val="009C6CA0"/>
    <w:rsid w:val="009C7044"/>
    <w:rsid w:val="009C7862"/>
    <w:rsid w:val="009D193E"/>
    <w:rsid w:val="009D1CDC"/>
    <w:rsid w:val="009D2519"/>
    <w:rsid w:val="009D47BE"/>
    <w:rsid w:val="009D6B0B"/>
    <w:rsid w:val="009D751A"/>
    <w:rsid w:val="009E0252"/>
    <w:rsid w:val="009E0964"/>
    <w:rsid w:val="009E0BE0"/>
    <w:rsid w:val="009E24F3"/>
    <w:rsid w:val="009E3EBE"/>
    <w:rsid w:val="009E479B"/>
    <w:rsid w:val="009E4F86"/>
    <w:rsid w:val="009E6B1E"/>
    <w:rsid w:val="009E6FAD"/>
    <w:rsid w:val="009E73F6"/>
    <w:rsid w:val="009E7A04"/>
    <w:rsid w:val="009F0308"/>
    <w:rsid w:val="009F2FCF"/>
    <w:rsid w:val="009F3150"/>
    <w:rsid w:val="009F3623"/>
    <w:rsid w:val="009F4802"/>
    <w:rsid w:val="009F6439"/>
    <w:rsid w:val="009F6A1F"/>
    <w:rsid w:val="009F7A3C"/>
    <w:rsid w:val="00A02324"/>
    <w:rsid w:val="00A025B3"/>
    <w:rsid w:val="00A033CE"/>
    <w:rsid w:val="00A035FB"/>
    <w:rsid w:val="00A0600E"/>
    <w:rsid w:val="00A0718B"/>
    <w:rsid w:val="00A11A98"/>
    <w:rsid w:val="00A11BAD"/>
    <w:rsid w:val="00A1218A"/>
    <w:rsid w:val="00A123BE"/>
    <w:rsid w:val="00A16ADC"/>
    <w:rsid w:val="00A16D44"/>
    <w:rsid w:val="00A16E2A"/>
    <w:rsid w:val="00A205C1"/>
    <w:rsid w:val="00A20B73"/>
    <w:rsid w:val="00A21A2E"/>
    <w:rsid w:val="00A21A31"/>
    <w:rsid w:val="00A23B5A"/>
    <w:rsid w:val="00A254A3"/>
    <w:rsid w:val="00A2580B"/>
    <w:rsid w:val="00A25824"/>
    <w:rsid w:val="00A25D18"/>
    <w:rsid w:val="00A26516"/>
    <w:rsid w:val="00A26DA9"/>
    <w:rsid w:val="00A31D96"/>
    <w:rsid w:val="00A32774"/>
    <w:rsid w:val="00A336A4"/>
    <w:rsid w:val="00A34701"/>
    <w:rsid w:val="00A354B2"/>
    <w:rsid w:val="00A374F9"/>
    <w:rsid w:val="00A40840"/>
    <w:rsid w:val="00A41438"/>
    <w:rsid w:val="00A41B5E"/>
    <w:rsid w:val="00A42EBA"/>
    <w:rsid w:val="00A43F32"/>
    <w:rsid w:val="00A448A2"/>
    <w:rsid w:val="00A450B6"/>
    <w:rsid w:val="00A455E9"/>
    <w:rsid w:val="00A457B4"/>
    <w:rsid w:val="00A4733E"/>
    <w:rsid w:val="00A47ACB"/>
    <w:rsid w:val="00A52760"/>
    <w:rsid w:val="00A52ADC"/>
    <w:rsid w:val="00A57AB4"/>
    <w:rsid w:val="00A61F08"/>
    <w:rsid w:val="00A62E5B"/>
    <w:rsid w:val="00A65E78"/>
    <w:rsid w:val="00A67241"/>
    <w:rsid w:val="00A67319"/>
    <w:rsid w:val="00A67B5B"/>
    <w:rsid w:val="00A702F5"/>
    <w:rsid w:val="00A70964"/>
    <w:rsid w:val="00A724E8"/>
    <w:rsid w:val="00A72612"/>
    <w:rsid w:val="00A72DFF"/>
    <w:rsid w:val="00A72EBD"/>
    <w:rsid w:val="00A748A5"/>
    <w:rsid w:val="00A750A2"/>
    <w:rsid w:val="00A76547"/>
    <w:rsid w:val="00A778BE"/>
    <w:rsid w:val="00A85534"/>
    <w:rsid w:val="00A85C5B"/>
    <w:rsid w:val="00A86182"/>
    <w:rsid w:val="00A87F24"/>
    <w:rsid w:val="00A907EA"/>
    <w:rsid w:val="00A92B87"/>
    <w:rsid w:val="00A934EA"/>
    <w:rsid w:val="00A93870"/>
    <w:rsid w:val="00A93A78"/>
    <w:rsid w:val="00A9679D"/>
    <w:rsid w:val="00A96ACE"/>
    <w:rsid w:val="00A9710B"/>
    <w:rsid w:val="00A974EA"/>
    <w:rsid w:val="00A97703"/>
    <w:rsid w:val="00AA0386"/>
    <w:rsid w:val="00AA1713"/>
    <w:rsid w:val="00AA23CA"/>
    <w:rsid w:val="00AA304E"/>
    <w:rsid w:val="00AA4B0F"/>
    <w:rsid w:val="00AA55C5"/>
    <w:rsid w:val="00AA5BD8"/>
    <w:rsid w:val="00AA5E34"/>
    <w:rsid w:val="00AA640E"/>
    <w:rsid w:val="00AB05A5"/>
    <w:rsid w:val="00AB0816"/>
    <w:rsid w:val="00AB0AE9"/>
    <w:rsid w:val="00AB0F0A"/>
    <w:rsid w:val="00AB1FC4"/>
    <w:rsid w:val="00AB3162"/>
    <w:rsid w:val="00AB5B6C"/>
    <w:rsid w:val="00AB61B1"/>
    <w:rsid w:val="00AB6A4F"/>
    <w:rsid w:val="00AC0F14"/>
    <w:rsid w:val="00AC1F5A"/>
    <w:rsid w:val="00AC3902"/>
    <w:rsid w:val="00AC3C43"/>
    <w:rsid w:val="00AC3DED"/>
    <w:rsid w:val="00AC3E9F"/>
    <w:rsid w:val="00AC4000"/>
    <w:rsid w:val="00AC48A0"/>
    <w:rsid w:val="00AC4B09"/>
    <w:rsid w:val="00AC5109"/>
    <w:rsid w:val="00AC640E"/>
    <w:rsid w:val="00AC683C"/>
    <w:rsid w:val="00AC6E41"/>
    <w:rsid w:val="00AC7B55"/>
    <w:rsid w:val="00AC7E6F"/>
    <w:rsid w:val="00AD1245"/>
    <w:rsid w:val="00AD1CE6"/>
    <w:rsid w:val="00AD2391"/>
    <w:rsid w:val="00AD3D78"/>
    <w:rsid w:val="00AD4978"/>
    <w:rsid w:val="00AD5066"/>
    <w:rsid w:val="00AD5AFE"/>
    <w:rsid w:val="00AD60C3"/>
    <w:rsid w:val="00AD6157"/>
    <w:rsid w:val="00AD6D00"/>
    <w:rsid w:val="00AD702A"/>
    <w:rsid w:val="00AE02A0"/>
    <w:rsid w:val="00AE067A"/>
    <w:rsid w:val="00AE0C92"/>
    <w:rsid w:val="00AE0D12"/>
    <w:rsid w:val="00AE1AB0"/>
    <w:rsid w:val="00AE1BB7"/>
    <w:rsid w:val="00AE2047"/>
    <w:rsid w:val="00AE2878"/>
    <w:rsid w:val="00AE3910"/>
    <w:rsid w:val="00AE3A58"/>
    <w:rsid w:val="00AE4842"/>
    <w:rsid w:val="00AE48C5"/>
    <w:rsid w:val="00AE5694"/>
    <w:rsid w:val="00AE68D0"/>
    <w:rsid w:val="00AE699D"/>
    <w:rsid w:val="00AE6ED8"/>
    <w:rsid w:val="00AE719C"/>
    <w:rsid w:val="00AE76DB"/>
    <w:rsid w:val="00AF0260"/>
    <w:rsid w:val="00AF0F19"/>
    <w:rsid w:val="00AF37CC"/>
    <w:rsid w:val="00AF4C8D"/>
    <w:rsid w:val="00AF5923"/>
    <w:rsid w:val="00AF6405"/>
    <w:rsid w:val="00AF7C84"/>
    <w:rsid w:val="00B0031D"/>
    <w:rsid w:val="00B0165C"/>
    <w:rsid w:val="00B04A7C"/>
    <w:rsid w:val="00B04DF9"/>
    <w:rsid w:val="00B05870"/>
    <w:rsid w:val="00B05DE1"/>
    <w:rsid w:val="00B066A5"/>
    <w:rsid w:val="00B11C56"/>
    <w:rsid w:val="00B13038"/>
    <w:rsid w:val="00B15A03"/>
    <w:rsid w:val="00B21202"/>
    <w:rsid w:val="00B21F67"/>
    <w:rsid w:val="00B22B70"/>
    <w:rsid w:val="00B2441C"/>
    <w:rsid w:val="00B24615"/>
    <w:rsid w:val="00B2470E"/>
    <w:rsid w:val="00B2507E"/>
    <w:rsid w:val="00B259FB"/>
    <w:rsid w:val="00B26929"/>
    <w:rsid w:val="00B26BEE"/>
    <w:rsid w:val="00B2A76B"/>
    <w:rsid w:val="00B31633"/>
    <w:rsid w:val="00B345E7"/>
    <w:rsid w:val="00B34F20"/>
    <w:rsid w:val="00B350FE"/>
    <w:rsid w:val="00B373DB"/>
    <w:rsid w:val="00B37945"/>
    <w:rsid w:val="00B40FC8"/>
    <w:rsid w:val="00B41047"/>
    <w:rsid w:val="00B4216A"/>
    <w:rsid w:val="00B425D3"/>
    <w:rsid w:val="00B42A96"/>
    <w:rsid w:val="00B42CF1"/>
    <w:rsid w:val="00B45EA0"/>
    <w:rsid w:val="00B46035"/>
    <w:rsid w:val="00B50B06"/>
    <w:rsid w:val="00B53221"/>
    <w:rsid w:val="00B53E6E"/>
    <w:rsid w:val="00B546E7"/>
    <w:rsid w:val="00B54B17"/>
    <w:rsid w:val="00B54D5D"/>
    <w:rsid w:val="00B54EBC"/>
    <w:rsid w:val="00B56B27"/>
    <w:rsid w:val="00B576B2"/>
    <w:rsid w:val="00B60A57"/>
    <w:rsid w:val="00B62AD5"/>
    <w:rsid w:val="00B631A6"/>
    <w:rsid w:val="00B6411A"/>
    <w:rsid w:val="00B64E5A"/>
    <w:rsid w:val="00B662F3"/>
    <w:rsid w:val="00B70EAE"/>
    <w:rsid w:val="00B711E1"/>
    <w:rsid w:val="00B725CE"/>
    <w:rsid w:val="00B76120"/>
    <w:rsid w:val="00B76451"/>
    <w:rsid w:val="00B80EBA"/>
    <w:rsid w:val="00B81326"/>
    <w:rsid w:val="00B83E22"/>
    <w:rsid w:val="00B83E36"/>
    <w:rsid w:val="00B864E0"/>
    <w:rsid w:val="00B866C5"/>
    <w:rsid w:val="00B8678E"/>
    <w:rsid w:val="00B87228"/>
    <w:rsid w:val="00B9166E"/>
    <w:rsid w:val="00B916E4"/>
    <w:rsid w:val="00B944E3"/>
    <w:rsid w:val="00B961C7"/>
    <w:rsid w:val="00B970DA"/>
    <w:rsid w:val="00BA000E"/>
    <w:rsid w:val="00BA0B8D"/>
    <w:rsid w:val="00BA1822"/>
    <w:rsid w:val="00BA1878"/>
    <w:rsid w:val="00BA25E9"/>
    <w:rsid w:val="00BA318A"/>
    <w:rsid w:val="00BA4F55"/>
    <w:rsid w:val="00BA5424"/>
    <w:rsid w:val="00BA6230"/>
    <w:rsid w:val="00BA67C7"/>
    <w:rsid w:val="00BA6CDD"/>
    <w:rsid w:val="00BB1802"/>
    <w:rsid w:val="00BB21C4"/>
    <w:rsid w:val="00BB26FA"/>
    <w:rsid w:val="00BB273F"/>
    <w:rsid w:val="00BB28E5"/>
    <w:rsid w:val="00BB3938"/>
    <w:rsid w:val="00BB456E"/>
    <w:rsid w:val="00BB52E9"/>
    <w:rsid w:val="00BB65E9"/>
    <w:rsid w:val="00BC1D81"/>
    <w:rsid w:val="00BC3A68"/>
    <w:rsid w:val="00BC6A54"/>
    <w:rsid w:val="00BC7C15"/>
    <w:rsid w:val="00BC7C40"/>
    <w:rsid w:val="00BD1985"/>
    <w:rsid w:val="00BD32D2"/>
    <w:rsid w:val="00BD3499"/>
    <w:rsid w:val="00BD3966"/>
    <w:rsid w:val="00BD4204"/>
    <w:rsid w:val="00BD45D1"/>
    <w:rsid w:val="00BD4F3D"/>
    <w:rsid w:val="00BD56FB"/>
    <w:rsid w:val="00BD7524"/>
    <w:rsid w:val="00BE06EC"/>
    <w:rsid w:val="00BE0F40"/>
    <w:rsid w:val="00BE382A"/>
    <w:rsid w:val="00BE505F"/>
    <w:rsid w:val="00BE5134"/>
    <w:rsid w:val="00BE650F"/>
    <w:rsid w:val="00BF1335"/>
    <w:rsid w:val="00BF19AE"/>
    <w:rsid w:val="00BF2200"/>
    <w:rsid w:val="00BF32E8"/>
    <w:rsid w:val="00BF396C"/>
    <w:rsid w:val="00BF5004"/>
    <w:rsid w:val="00BF598A"/>
    <w:rsid w:val="00BF7078"/>
    <w:rsid w:val="00C01D0E"/>
    <w:rsid w:val="00C0246E"/>
    <w:rsid w:val="00C02D9C"/>
    <w:rsid w:val="00C02E4E"/>
    <w:rsid w:val="00C03484"/>
    <w:rsid w:val="00C03558"/>
    <w:rsid w:val="00C03D74"/>
    <w:rsid w:val="00C0417E"/>
    <w:rsid w:val="00C041E8"/>
    <w:rsid w:val="00C0434A"/>
    <w:rsid w:val="00C04D2B"/>
    <w:rsid w:val="00C05303"/>
    <w:rsid w:val="00C067A2"/>
    <w:rsid w:val="00C124B8"/>
    <w:rsid w:val="00C15501"/>
    <w:rsid w:val="00C158AE"/>
    <w:rsid w:val="00C15945"/>
    <w:rsid w:val="00C15949"/>
    <w:rsid w:val="00C17569"/>
    <w:rsid w:val="00C2638A"/>
    <w:rsid w:val="00C277F0"/>
    <w:rsid w:val="00C306AD"/>
    <w:rsid w:val="00C30CE6"/>
    <w:rsid w:val="00C311E1"/>
    <w:rsid w:val="00C314DD"/>
    <w:rsid w:val="00C321CE"/>
    <w:rsid w:val="00C332FB"/>
    <w:rsid w:val="00C353FD"/>
    <w:rsid w:val="00C356B2"/>
    <w:rsid w:val="00C35B25"/>
    <w:rsid w:val="00C36C78"/>
    <w:rsid w:val="00C37706"/>
    <w:rsid w:val="00C40B45"/>
    <w:rsid w:val="00C429AE"/>
    <w:rsid w:val="00C433FF"/>
    <w:rsid w:val="00C43FC6"/>
    <w:rsid w:val="00C45278"/>
    <w:rsid w:val="00C45899"/>
    <w:rsid w:val="00C45F93"/>
    <w:rsid w:val="00C4618D"/>
    <w:rsid w:val="00C46C6A"/>
    <w:rsid w:val="00C47B76"/>
    <w:rsid w:val="00C5127B"/>
    <w:rsid w:val="00C51FDB"/>
    <w:rsid w:val="00C5350B"/>
    <w:rsid w:val="00C535D3"/>
    <w:rsid w:val="00C53775"/>
    <w:rsid w:val="00C562C2"/>
    <w:rsid w:val="00C563C6"/>
    <w:rsid w:val="00C568C7"/>
    <w:rsid w:val="00C57E6E"/>
    <w:rsid w:val="00C60501"/>
    <w:rsid w:val="00C60D1D"/>
    <w:rsid w:val="00C617C8"/>
    <w:rsid w:val="00C62000"/>
    <w:rsid w:val="00C6255F"/>
    <w:rsid w:val="00C625FF"/>
    <w:rsid w:val="00C6368D"/>
    <w:rsid w:val="00C656C2"/>
    <w:rsid w:val="00C6576A"/>
    <w:rsid w:val="00C676C6"/>
    <w:rsid w:val="00C679B8"/>
    <w:rsid w:val="00C71173"/>
    <w:rsid w:val="00C71CC9"/>
    <w:rsid w:val="00C7244E"/>
    <w:rsid w:val="00C73B54"/>
    <w:rsid w:val="00C75002"/>
    <w:rsid w:val="00C766A4"/>
    <w:rsid w:val="00C7732A"/>
    <w:rsid w:val="00C803EE"/>
    <w:rsid w:val="00C8098B"/>
    <w:rsid w:val="00C8116C"/>
    <w:rsid w:val="00C812CA"/>
    <w:rsid w:val="00C81905"/>
    <w:rsid w:val="00C8363A"/>
    <w:rsid w:val="00C84F1F"/>
    <w:rsid w:val="00C855D8"/>
    <w:rsid w:val="00C85E06"/>
    <w:rsid w:val="00C864AB"/>
    <w:rsid w:val="00C86532"/>
    <w:rsid w:val="00C86E1A"/>
    <w:rsid w:val="00C87598"/>
    <w:rsid w:val="00C90148"/>
    <w:rsid w:val="00C9028A"/>
    <w:rsid w:val="00C90662"/>
    <w:rsid w:val="00C91563"/>
    <w:rsid w:val="00C92E85"/>
    <w:rsid w:val="00C94127"/>
    <w:rsid w:val="00C942F5"/>
    <w:rsid w:val="00C946E4"/>
    <w:rsid w:val="00C94847"/>
    <w:rsid w:val="00C96DB4"/>
    <w:rsid w:val="00C97AC9"/>
    <w:rsid w:val="00C97CFE"/>
    <w:rsid w:val="00CA08F3"/>
    <w:rsid w:val="00CA237D"/>
    <w:rsid w:val="00CA269D"/>
    <w:rsid w:val="00CA2F74"/>
    <w:rsid w:val="00CA64D4"/>
    <w:rsid w:val="00CB0386"/>
    <w:rsid w:val="00CB0394"/>
    <w:rsid w:val="00CB05C0"/>
    <w:rsid w:val="00CB2CCC"/>
    <w:rsid w:val="00CB5537"/>
    <w:rsid w:val="00CB5B3F"/>
    <w:rsid w:val="00CB5F5B"/>
    <w:rsid w:val="00CB604F"/>
    <w:rsid w:val="00CB65EC"/>
    <w:rsid w:val="00CB67A8"/>
    <w:rsid w:val="00CC1C89"/>
    <w:rsid w:val="00CC2474"/>
    <w:rsid w:val="00CC2856"/>
    <w:rsid w:val="00CC368F"/>
    <w:rsid w:val="00CC4355"/>
    <w:rsid w:val="00CC46AD"/>
    <w:rsid w:val="00CC698F"/>
    <w:rsid w:val="00CC6FC4"/>
    <w:rsid w:val="00CC7938"/>
    <w:rsid w:val="00CD188C"/>
    <w:rsid w:val="00CD2174"/>
    <w:rsid w:val="00CD2548"/>
    <w:rsid w:val="00CD304D"/>
    <w:rsid w:val="00CD7CC5"/>
    <w:rsid w:val="00CE07DF"/>
    <w:rsid w:val="00CE1096"/>
    <w:rsid w:val="00CE1C0B"/>
    <w:rsid w:val="00CE1F99"/>
    <w:rsid w:val="00CE312A"/>
    <w:rsid w:val="00CE3763"/>
    <w:rsid w:val="00CE4E31"/>
    <w:rsid w:val="00CE5A03"/>
    <w:rsid w:val="00CE65C6"/>
    <w:rsid w:val="00CE723B"/>
    <w:rsid w:val="00CF0A25"/>
    <w:rsid w:val="00CF0F31"/>
    <w:rsid w:val="00CF10BE"/>
    <w:rsid w:val="00CF2DB0"/>
    <w:rsid w:val="00CF3F40"/>
    <w:rsid w:val="00CF525F"/>
    <w:rsid w:val="00CF5D57"/>
    <w:rsid w:val="00CF6D54"/>
    <w:rsid w:val="00D00421"/>
    <w:rsid w:val="00D0138A"/>
    <w:rsid w:val="00D0151C"/>
    <w:rsid w:val="00D019C2"/>
    <w:rsid w:val="00D02C81"/>
    <w:rsid w:val="00D03217"/>
    <w:rsid w:val="00D035A7"/>
    <w:rsid w:val="00D03EEB"/>
    <w:rsid w:val="00D03F2C"/>
    <w:rsid w:val="00D0554C"/>
    <w:rsid w:val="00D055D2"/>
    <w:rsid w:val="00D05B46"/>
    <w:rsid w:val="00D05F37"/>
    <w:rsid w:val="00D07590"/>
    <w:rsid w:val="00D0789F"/>
    <w:rsid w:val="00D109F6"/>
    <w:rsid w:val="00D126B3"/>
    <w:rsid w:val="00D16B93"/>
    <w:rsid w:val="00D17D49"/>
    <w:rsid w:val="00D2109D"/>
    <w:rsid w:val="00D21B01"/>
    <w:rsid w:val="00D22881"/>
    <w:rsid w:val="00D25B9C"/>
    <w:rsid w:val="00D26557"/>
    <w:rsid w:val="00D26761"/>
    <w:rsid w:val="00D27CD1"/>
    <w:rsid w:val="00D3254F"/>
    <w:rsid w:val="00D34715"/>
    <w:rsid w:val="00D354DB"/>
    <w:rsid w:val="00D35E6E"/>
    <w:rsid w:val="00D36843"/>
    <w:rsid w:val="00D40B13"/>
    <w:rsid w:val="00D415CD"/>
    <w:rsid w:val="00D41CB0"/>
    <w:rsid w:val="00D42063"/>
    <w:rsid w:val="00D42453"/>
    <w:rsid w:val="00D4275F"/>
    <w:rsid w:val="00D429E8"/>
    <w:rsid w:val="00D43BFC"/>
    <w:rsid w:val="00D451E7"/>
    <w:rsid w:val="00D50F00"/>
    <w:rsid w:val="00D520BE"/>
    <w:rsid w:val="00D527EA"/>
    <w:rsid w:val="00D52A89"/>
    <w:rsid w:val="00D53A4B"/>
    <w:rsid w:val="00D5529A"/>
    <w:rsid w:val="00D55768"/>
    <w:rsid w:val="00D55B2F"/>
    <w:rsid w:val="00D57E6B"/>
    <w:rsid w:val="00D57F8E"/>
    <w:rsid w:val="00D618D7"/>
    <w:rsid w:val="00D61ECC"/>
    <w:rsid w:val="00D62479"/>
    <w:rsid w:val="00D631D2"/>
    <w:rsid w:val="00D65D80"/>
    <w:rsid w:val="00D6613D"/>
    <w:rsid w:val="00D66DB4"/>
    <w:rsid w:val="00D7093C"/>
    <w:rsid w:val="00D70FF5"/>
    <w:rsid w:val="00D73EAA"/>
    <w:rsid w:val="00D7502A"/>
    <w:rsid w:val="00D75726"/>
    <w:rsid w:val="00D75733"/>
    <w:rsid w:val="00D76DD0"/>
    <w:rsid w:val="00D776D3"/>
    <w:rsid w:val="00D778B7"/>
    <w:rsid w:val="00D77E47"/>
    <w:rsid w:val="00D80950"/>
    <w:rsid w:val="00D81472"/>
    <w:rsid w:val="00D81EDA"/>
    <w:rsid w:val="00D8272C"/>
    <w:rsid w:val="00D82E19"/>
    <w:rsid w:val="00D83A2A"/>
    <w:rsid w:val="00D83C01"/>
    <w:rsid w:val="00D8456D"/>
    <w:rsid w:val="00D848FF"/>
    <w:rsid w:val="00D84933"/>
    <w:rsid w:val="00D84C1D"/>
    <w:rsid w:val="00D8570E"/>
    <w:rsid w:val="00D85D8E"/>
    <w:rsid w:val="00D8777C"/>
    <w:rsid w:val="00D91010"/>
    <w:rsid w:val="00D917DE"/>
    <w:rsid w:val="00D917E8"/>
    <w:rsid w:val="00D92741"/>
    <w:rsid w:val="00D9475B"/>
    <w:rsid w:val="00D953C0"/>
    <w:rsid w:val="00D953E9"/>
    <w:rsid w:val="00D95955"/>
    <w:rsid w:val="00D962EC"/>
    <w:rsid w:val="00D9663D"/>
    <w:rsid w:val="00D979B5"/>
    <w:rsid w:val="00DA0AC0"/>
    <w:rsid w:val="00DA2260"/>
    <w:rsid w:val="00DA3E29"/>
    <w:rsid w:val="00DA4A8C"/>
    <w:rsid w:val="00DA6A2F"/>
    <w:rsid w:val="00DA7E9C"/>
    <w:rsid w:val="00DB166C"/>
    <w:rsid w:val="00DB16D6"/>
    <w:rsid w:val="00DB1FAD"/>
    <w:rsid w:val="00DB2338"/>
    <w:rsid w:val="00DB6AEF"/>
    <w:rsid w:val="00DB6D38"/>
    <w:rsid w:val="00DB6E30"/>
    <w:rsid w:val="00DB7C01"/>
    <w:rsid w:val="00DC001D"/>
    <w:rsid w:val="00DC04BC"/>
    <w:rsid w:val="00DC06F8"/>
    <w:rsid w:val="00DC1270"/>
    <w:rsid w:val="00DC154A"/>
    <w:rsid w:val="00DC2A18"/>
    <w:rsid w:val="00DC2B68"/>
    <w:rsid w:val="00DC5AA6"/>
    <w:rsid w:val="00DC6936"/>
    <w:rsid w:val="00DC6A27"/>
    <w:rsid w:val="00DC7A44"/>
    <w:rsid w:val="00DC7C2C"/>
    <w:rsid w:val="00DD274A"/>
    <w:rsid w:val="00DD284A"/>
    <w:rsid w:val="00DD33AF"/>
    <w:rsid w:val="00DD411E"/>
    <w:rsid w:val="00DD4355"/>
    <w:rsid w:val="00DD53A8"/>
    <w:rsid w:val="00DD55A1"/>
    <w:rsid w:val="00DD685E"/>
    <w:rsid w:val="00DD7259"/>
    <w:rsid w:val="00DD7725"/>
    <w:rsid w:val="00DE0140"/>
    <w:rsid w:val="00DE0361"/>
    <w:rsid w:val="00DE083A"/>
    <w:rsid w:val="00DE27C8"/>
    <w:rsid w:val="00DE2B51"/>
    <w:rsid w:val="00DE2E93"/>
    <w:rsid w:val="00DE4928"/>
    <w:rsid w:val="00DE49E4"/>
    <w:rsid w:val="00DE53FB"/>
    <w:rsid w:val="00DE67B7"/>
    <w:rsid w:val="00DE77A6"/>
    <w:rsid w:val="00DF0FBD"/>
    <w:rsid w:val="00DF12AC"/>
    <w:rsid w:val="00DF1D7E"/>
    <w:rsid w:val="00DF1F39"/>
    <w:rsid w:val="00DF3374"/>
    <w:rsid w:val="00DF3A4A"/>
    <w:rsid w:val="00DF5A76"/>
    <w:rsid w:val="00DF640E"/>
    <w:rsid w:val="00E00280"/>
    <w:rsid w:val="00E0029C"/>
    <w:rsid w:val="00E01256"/>
    <w:rsid w:val="00E024CF"/>
    <w:rsid w:val="00E03764"/>
    <w:rsid w:val="00E03911"/>
    <w:rsid w:val="00E03E8F"/>
    <w:rsid w:val="00E0430D"/>
    <w:rsid w:val="00E0540D"/>
    <w:rsid w:val="00E0583C"/>
    <w:rsid w:val="00E05E4B"/>
    <w:rsid w:val="00E063FE"/>
    <w:rsid w:val="00E06D6F"/>
    <w:rsid w:val="00E06F7D"/>
    <w:rsid w:val="00E0770B"/>
    <w:rsid w:val="00E0F8E0"/>
    <w:rsid w:val="00E10945"/>
    <w:rsid w:val="00E1117C"/>
    <w:rsid w:val="00E1278A"/>
    <w:rsid w:val="00E132C8"/>
    <w:rsid w:val="00E13706"/>
    <w:rsid w:val="00E209E0"/>
    <w:rsid w:val="00E20A04"/>
    <w:rsid w:val="00E2110D"/>
    <w:rsid w:val="00E2112C"/>
    <w:rsid w:val="00E21B26"/>
    <w:rsid w:val="00E22A59"/>
    <w:rsid w:val="00E24547"/>
    <w:rsid w:val="00E25482"/>
    <w:rsid w:val="00E25DA2"/>
    <w:rsid w:val="00E26376"/>
    <w:rsid w:val="00E270EF"/>
    <w:rsid w:val="00E312F7"/>
    <w:rsid w:val="00E31764"/>
    <w:rsid w:val="00E34B59"/>
    <w:rsid w:val="00E35C00"/>
    <w:rsid w:val="00E35DB6"/>
    <w:rsid w:val="00E369B3"/>
    <w:rsid w:val="00E36CAF"/>
    <w:rsid w:val="00E4039F"/>
    <w:rsid w:val="00E4041D"/>
    <w:rsid w:val="00E415E0"/>
    <w:rsid w:val="00E41A27"/>
    <w:rsid w:val="00E4218B"/>
    <w:rsid w:val="00E42211"/>
    <w:rsid w:val="00E428DE"/>
    <w:rsid w:val="00E42E29"/>
    <w:rsid w:val="00E43629"/>
    <w:rsid w:val="00E437BD"/>
    <w:rsid w:val="00E43A5B"/>
    <w:rsid w:val="00E45EC2"/>
    <w:rsid w:val="00E51167"/>
    <w:rsid w:val="00E527B4"/>
    <w:rsid w:val="00E5402B"/>
    <w:rsid w:val="00E5479F"/>
    <w:rsid w:val="00E62B7D"/>
    <w:rsid w:val="00E6363A"/>
    <w:rsid w:val="00E64346"/>
    <w:rsid w:val="00E64372"/>
    <w:rsid w:val="00E64904"/>
    <w:rsid w:val="00E64D0B"/>
    <w:rsid w:val="00E64F4D"/>
    <w:rsid w:val="00E65065"/>
    <w:rsid w:val="00E6512E"/>
    <w:rsid w:val="00E67863"/>
    <w:rsid w:val="00E73C96"/>
    <w:rsid w:val="00E75193"/>
    <w:rsid w:val="00E75453"/>
    <w:rsid w:val="00E755C6"/>
    <w:rsid w:val="00E77B0A"/>
    <w:rsid w:val="00E77CF4"/>
    <w:rsid w:val="00E80603"/>
    <w:rsid w:val="00E80BB6"/>
    <w:rsid w:val="00E82556"/>
    <w:rsid w:val="00E82962"/>
    <w:rsid w:val="00E82D9B"/>
    <w:rsid w:val="00E83DD6"/>
    <w:rsid w:val="00E85257"/>
    <w:rsid w:val="00E855BC"/>
    <w:rsid w:val="00E85FB0"/>
    <w:rsid w:val="00E86716"/>
    <w:rsid w:val="00E87287"/>
    <w:rsid w:val="00E87708"/>
    <w:rsid w:val="00E87E47"/>
    <w:rsid w:val="00E90517"/>
    <w:rsid w:val="00E90C25"/>
    <w:rsid w:val="00E9378B"/>
    <w:rsid w:val="00E93903"/>
    <w:rsid w:val="00E93A4D"/>
    <w:rsid w:val="00E94B55"/>
    <w:rsid w:val="00E95087"/>
    <w:rsid w:val="00E95C72"/>
    <w:rsid w:val="00E96263"/>
    <w:rsid w:val="00E9649E"/>
    <w:rsid w:val="00E9779D"/>
    <w:rsid w:val="00EA1003"/>
    <w:rsid w:val="00EB195C"/>
    <w:rsid w:val="00EB2E84"/>
    <w:rsid w:val="00EB389A"/>
    <w:rsid w:val="00EB489C"/>
    <w:rsid w:val="00EB4F4C"/>
    <w:rsid w:val="00EB664F"/>
    <w:rsid w:val="00EB6997"/>
    <w:rsid w:val="00EB7300"/>
    <w:rsid w:val="00EB789E"/>
    <w:rsid w:val="00EC0722"/>
    <w:rsid w:val="00EC15CB"/>
    <w:rsid w:val="00EC1EB2"/>
    <w:rsid w:val="00EC27EF"/>
    <w:rsid w:val="00EC311F"/>
    <w:rsid w:val="00EC332D"/>
    <w:rsid w:val="00EC3565"/>
    <w:rsid w:val="00EC3880"/>
    <w:rsid w:val="00EC4FAC"/>
    <w:rsid w:val="00EC577E"/>
    <w:rsid w:val="00EC67B3"/>
    <w:rsid w:val="00EC6DB1"/>
    <w:rsid w:val="00EC6DB8"/>
    <w:rsid w:val="00ED03C5"/>
    <w:rsid w:val="00ED1038"/>
    <w:rsid w:val="00ED12FC"/>
    <w:rsid w:val="00ED140D"/>
    <w:rsid w:val="00ED1B12"/>
    <w:rsid w:val="00ED2244"/>
    <w:rsid w:val="00ED2385"/>
    <w:rsid w:val="00ED23FA"/>
    <w:rsid w:val="00ED25C6"/>
    <w:rsid w:val="00ED2DDD"/>
    <w:rsid w:val="00ED2FDB"/>
    <w:rsid w:val="00ED4369"/>
    <w:rsid w:val="00ED5D29"/>
    <w:rsid w:val="00ED5EFD"/>
    <w:rsid w:val="00ED6C5A"/>
    <w:rsid w:val="00EE0595"/>
    <w:rsid w:val="00EE06CD"/>
    <w:rsid w:val="00EE1EBD"/>
    <w:rsid w:val="00EE1EF1"/>
    <w:rsid w:val="00EE2789"/>
    <w:rsid w:val="00EE285E"/>
    <w:rsid w:val="00EE5253"/>
    <w:rsid w:val="00EE5460"/>
    <w:rsid w:val="00EE7B3B"/>
    <w:rsid w:val="00EE7E8E"/>
    <w:rsid w:val="00EF0681"/>
    <w:rsid w:val="00EF0B47"/>
    <w:rsid w:val="00EF1EC5"/>
    <w:rsid w:val="00EF3030"/>
    <w:rsid w:val="00EF3342"/>
    <w:rsid w:val="00EF38A1"/>
    <w:rsid w:val="00EF6DF3"/>
    <w:rsid w:val="00EF77A8"/>
    <w:rsid w:val="00F00685"/>
    <w:rsid w:val="00F007C7"/>
    <w:rsid w:val="00F013C3"/>
    <w:rsid w:val="00F01472"/>
    <w:rsid w:val="00F027B2"/>
    <w:rsid w:val="00F048CB"/>
    <w:rsid w:val="00F05CE3"/>
    <w:rsid w:val="00F0629D"/>
    <w:rsid w:val="00F06619"/>
    <w:rsid w:val="00F07853"/>
    <w:rsid w:val="00F11082"/>
    <w:rsid w:val="00F13C42"/>
    <w:rsid w:val="00F161F0"/>
    <w:rsid w:val="00F17AD8"/>
    <w:rsid w:val="00F20770"/>
    <w:rsid w:val="00F21025"/>
    <w:rsid w:val="00F22A27"/>
    <w:rsid w:val="00F240A1"/>
    <w:rsid w:val="00F24DB4"/>
    <w:rsid w:val="00F25DCE"/>
    <w:rsid w:val="00F30657"/>
    <w:rsid w:val="00F31360"/>
    <w:rsid w:val="00F3414D"/>
    <w:rsid w:val="00F35B8B"/>
    <w:rsid w:val="00F361CB"/>
    <w:rsid w:val="00F36EBA"/>
    <w:rsid w:val="00F414CC"/>
    <w:rsid w:val="00F4161A"/>
    <w:rsid w:val="00F43453"/>
    <w:rsid w:val="00F44591"/>
    <w:rsid w:val="00F45228"/>
    <w:rsid w:val="00F46314"/>
    <w:rsid w:val="00F502CB"/>
    <w:rsid w:val="00F5068C"/>
    <w:rsid w:val="00F508EA"/>
    <w:rsid w:val="00F50F4D"/>
    <w:rsid w:val="00F53425"/>
    <w:rsid w:val="00F553E5"/>
    <w:rsid w:val="00F5560E"/>
    <w:rsid w:val="00F55BA5"/>
    <w:rsid w:val="00F56799"/>
    <w:rsid w:val="00F573B0"/>
    <w:rsid w:val="00F6021B"/>
    <w:rsid w:val="00F604F6"/>
    <w:rsid w:val="00F60836"/>
    <w:rsid w:val="00F61A5B"/>
    <w:rsid w:val="00F635DD"/>
    <w:rsid w:val="00F66FA8"/>
    <w:rsid w:val="00F67648"/>
    <w:rsid w:val="00F70910"/>
    <w:rsid w:val="00F70C17"/>
    <w:rsid w:val="00F7152F"/>
    <w:rsid w:val="00F71649"/>
    <w:rsid w:val="00F71BA8"/>
    <w:rsid w:val="00F72052"/>
    <w:rsid w:val="00F740BB"/>
    <w:rsid w:val="00F755CA"/>
    <w:rsid w:val="00F77931"/>
    <w:rsid w:val="00F779EB"/>
    <w:rsid w:val="00F77E8D"/>
    <w:rsid w:val="00F80DA5"/>
    <w:rsid w:val="00F81148"/>
    <w:rsid w:val="00F811B5"/>
    <w:rsid w:val="00F8128E"/>
    <w:rsid w:val="00F81C3C"/>
    <w:rsid w:val="00F81F8C"/>
    <w:rsid w:val="00F8304F"/>
    <w:rsid w:val="00F83E96"/>
    <w:rsid w:val="00F83EA2"/>
    <w:rsid w:val="00F8483A"/>
    <w:rsid w:val="00F84E2A"/>
    <w:rsid w:val="00F8560D"/>
    <w:rsid w:val="00F864C0"/>
    <w:rsid w:val="00F86D68"/>
    <w:rsid w:val="00F87F59"/>
    <w:rsid w:val="00F914EE"/>
    <w:rsid w:val="00F92624"/>
    <w:rsid w:val="00F93260"/>
    <w:rsid w:val="00F9427C"/>
    <w:rsid w:val="00F958BC"/>
    <w:rsid w:val="00F95FB4"/>
    <w:rsid w:val="00F9611D"/>
    <w:rsid w:val="00F963FC"/>
    <w:rsid w:val="00F97AE5"/>
    <w:rsid w:val="00FA07A0"/>
    <w:rsid w:val="00FA19BE"/>
    <w:rsid w:val="00FA1CA5"/>
    <w:rsid w:val="00FA2DDA"/>
    <w:rsid w:val="00FA3C92"/>
    <w:rsid w:val="00FA4089"/>
    <w:rsid w:val="00FA48DE"/>
    <w:rsid w:val="00FA4BB9"/>
    <w:rsid w:val="00FA608D"/>
    <w:rsid w:val="00FA60EE"/>
    <w:rsid w:val="00FA60EF"/>
    <w:rsid w:val="00FA79B8"/>
    <w:rsid w:val="00FA7A1F"/>
    <w:rsid w:val="00FB0C3B"/>
    <w:rsid w:val="00FB3F8F"/>
    <w:rsid w:val="00FB4DD2"/>
    <w:rsid w:val="00FB5195"/>
    <w:rsid w:val="00FB528E"/>
    <w:rsid w:val="00FB5393"/>
    <w:rsid w:val="00FB60CB"/>
    <w:rsid w:val="00FB639D"/>
    <w:rsid w:val="00FC030A"/>
    <w:rsid w:val="00FC0570"/>
    <w:rsid w:val="00FC388C"/>
    <w:rsid w:val="00FC5F54"/>
    <w:rsid w:val="00FD1F3A"/>
    <w:rsid w:val="00FD295F"/>
    <w:rsid w:val="00FD2F1D"/>
    <w:rsid w:val="00FD3808"/>
    <w:rsid w:val="00FD41DC"/>
    <w:rsid w:val="00FD493A"/>
    <w:rsid w:val="00FD5497"/>
    <w:rsid w:val="00FD5894"/>
    <w:rsid w:val="00FD6E28"/>
    <w:rsid w:val="00FD7EE4"/>
    <w:rsid w:val="00FE2A24"/>
    <w:rsid w:val="00FE4E25"/>
    <w:rsid w:val="00FE5635"/>
    <w:rsid w:val="00FE69EC"/>
    <w:rsid w:val="00FF0165"/>
    <w:rsid w:val="00FF2E75"/>
    <w:rsid w:val="00FF394B"/>
    <w:rsid w:val="00FF3F40"/>
    <w:rsid w:val="00FF42A5"/>
    <w:rsid w:val="00FF4C5D"/>
    <w:rsid w:val="00FF4D44"/>
    <w:rsid w:val="00FF53D3"/>
    <w:rsid w:val="00FF564E"/>
    <w:rsid w:val="00FF574D"/>
    <w:rsid w:val="00FF7591"/>
    <w:rsid w:val="00FF7AB7"/>
    <w:rsid w:val="00FF7BEE"/>
    <w:rsid w:val="010BF447"/>
    <w:rsid w:val="014BE633"/>
    <w:rsid w:val="016277A9"/>
    <w:rsid w:val="01809EA5"/>
    <w:rsid w:val="0186EF47"/>
    <w:rsid w:val="018BFDD3"/>
    <w:rsid w:val="019B0FF0"/>
    <w:rsid w:val="01E58384"/>
    <w:rsid w:val="01EAE7FD"/>
    <w:rsid w:val="01EFA528"/>
    <w:rsid w:val="0202CF60"/>
    <w:rsid w:val="020683D4"/>
    <w:rsid w:val="02DDC263"/>
    <w:rsid w:val="02FA2502"/>
    <w:rsid w:val="0315495B"/>
    <w:rsid w:val="03216B14"/>
    <w:rsid w:val="032B743B"/>
    <w:rsid w:val="032DE04C"/>
    <w:rsid w:val="035CED72"/>
    <w:rsid w:val="0374441B"/>
    <w:rsid w:val="03B388E1"/>
    <w:rsid w:val="03B75F21"/>
    <w:rsid w:val="04378487"/>
    <w:rsid w:val="04DB50F9"/>
    <w:rsid w:val="04DC8138"/>
    <w:rsid w:val="05061997"/>
    <w:rsid w:val="051768C4"/>
    <w:rsid w:val="053EF82F"/>
    <w:rsid w:val="05C7F0AF"/>
    <w:rsid w:val="05D32E3D"/>
    <w:rsid w:val="0628EF75"/>
    <w:rsid w:val="06404F86"/>
    <w:rsid w:val="0646ECFC"/>
    <w:rsid w:val="06473A09"/>
    <w:rsid w:val="06AE74D8"/>
    <w:rsid w:val="06D5E88C"/>
    <w:rsid w:val="06F48E7C"/>
    <w:rsid w:val="07371D10"/>
    <w:rsid w:val="073C7DA9"/>
    <w:rsid w:val="0746B2EF"/>
    <w:rsid w:val="07A9FCA0"/>
    <w:rsid w:val="07F8FF18"/>
    <w:rsid w:val="086B35F9"/>
    <w:rsid w:val="08752A88"/>
    <w:rsid w:val="08C4B56B"/>
    <w:rsid w:val="08D96910"/>
    <w:rsid w:val="08DB6D7B"/>
    <w:rsid w:val="08F5BA02"/>
    <w:rsid w:val="09106539"/>
    <w:rsid w:val="092A3AF5"/>
    <w:rsid w:val="0931332D"/>
    <w:rsid w:val="0966BA81"/>
    <w:rsid w:val="09757B17"/>
    <w:rsid w:val="09A3B744"/>
    <w:rsid w:val="09D24A20"/>
    <w:rsid w:val="0A00F361"/>
    <w:rsid w:val="0A10300F"/>
    <w:rsid w:val="0A6DF62E"/>
    <w:rsid w:val="0ABE347F"/>
    <w:rsid w:val="0AC96B4B"/>
    <w:rsid w:val="0ACF6535"/>
    <w:rsid w:val="0B17B5DE"/>
    <w:rsid w:val="0B691FD7"/>
    <w:rsid w:val="0B78E62A"/>
    <w:rsid w:val="0BA733CD"/>
    <w:rsid w:val="0BA9C3BC"/>
    <w:rsid w:val="0BD37D55"/>
    <w:rsid w:val="0BD3985A"/>
    <w:rsid w:val="0C0DAEB3"/>
    <w:rsid w:val="0C9E5B43"/>
    <w:rsid w:val="0CAA3E69"/>
    <w:rsid w:val="0CB0EEAB"/>
    <w:rsid w:val="0CBEAFEC"/>
    <w:rsid w:val="0CC61699"/>
    <w:rsid w:val="0CECE30D"/>
    <w:rsid w:val="0D1B8FE8"/>
    <w:rsid w:val="0D2995FA"/>
    <w:rsid w:val="0D63CAAA"/>
    <w:rsid w:val="0D72B25A"/>
    <w:rsid w:val="0D73A936"/>
    <w:rsid w:val="0DDD7613"/>
    <w:rsid w:val="0DF251C8"/>
    <w:rsid w:val="0E1A1121"/>
    <w:rsid w:val="0E82AFCB"/>
    <w:rsid w:val="0EC09A9E"/>
    <w:rsid w:val="0EFD8AF2"/>
    <w:rsid w:val="0F1A217A"/>
    <w:rsid w:val="0F5DC12C"/>
    <w:rsid w:val="0F8EEF7C"/>
    <w:rsid w:val="0FDCA32A"/>
    <w:rsid w:val="10078B2D"/>
    <w:rsid w:val="101A271F"/>
    <w:rsid w:val="103612D2"/>
    <w:rsid w:val="103822D1"/>
    <w:rsid w:val="104003E2"/>
    <w:rsid w:val="1055CB32"/>
    <w:rsid w:val="105A9F30"/>
    <w:rsid w:val="1078FAA9"/>
    <w:rsid w:val="107EC5F3"/>
    <w:rsid w:val="10A0D7AB"/>
    <w:rsid w:val="10A52EF7"/>
    <w:rsid w:val="10C78785"/>
    <w:rsid w:val="10CF3142"/>
    <w:rsid w:val="10D888D3"/>
    <w:rsid w:val="10E98EEA"/>
    <w:rsid w:val="1158D2A6"/>
    <w:rsid w:val="11BF5B6F"/>
    <w:rsid w:val="11D12B2F"/>
    <w:rsid w:val="122E2615"/>
    <w:rsid w:val="125101F6"/>
    <w:rsid w:val="1272DDC8"/>
    <w:rsid w:val="129BAE8E"/>
    <w:rsid w:val="12A8D79B"/>
    <w:rsid w:val="12C8EE1E"/>
    <w:rsid w:val="12D5BA94"/>
    <w:rsid w:val="12EAAE39"/>
    <w:rsid w:val="12EEE77D"/>
    <w:rsid w:val="12F13150"/>
    <w:rsid w:val="12F4875C"/>
    <w:rsid w:val="12F9D66D"/>
    <w:rsid w:val="12FA237D"/>
    <w:rsid w:val="1319DCD2"/>
    <w:rsid w:val="1320BE11"/>
    <w:rsid w:val="136F3AEC"/>
    <w:rsid w:val="13A3ED5B"/>
    <w:rsid w:val="141D69B0"/>
    <w:rsid w:val="143981B1"/>
    <w:rsid w:val="1457743D"/>
    <w:rsid w:val="145D2EE3"/>
    <w:rsid w:val="14BD2D05"/>
    <w:rsid w:val="14DD2226"/>
    <w:rsid w:val="1521D558"/>
    <w:rsid w:val="152E0659"/>
    <w:rsid w:val="1532DCBE"/>
    <w:rsid w:val="1540296A"/>
    <w:rsid w:val="15608575"/>
    <w:rsid w:val="1582FFC9"/>
    <w:rsid w:val="15B40C31"/>
    <w:rsid w:val="15D89D2C"/>
    <w:rsid w:val="15FCC0E6"/>
    <w:rsid w:val="16275ECC"/>
    <w:rsid w:val="1649A04E"/>
    <w:rsid w:val="166D3648"/>
    <w:rsid w:val="16BB995B"/>
    <w:rsid w:val="17712273"/>
    <w:rsid w:val="17A00C8F"/>
    <w:rsid w:val="18491345"/>
    <w:rsid w:val="1856AB71"/>
    <w:rsid w:val="1900FE96"/>
    <w:rsid w:val="190D10E6"/>
    <w:rsid w:val="19124D9C"/>
    <w:rsid w:val="196A3D22"/>
    <w:rsid w:val="196FD876"/>
    <w:rsid w:val="1970E9D1"/>
    <w:rsid w:val="199F67F5"/>
    <w:rsid w:val="19BF9FDF"/>
    <w:rsid w:val="19C87DA3"/>
    <w:rsid w:val="19DF9F28"/>
    <w:rsid w:val="19FE3EEB"/>
    <w:rsid w:val="1A0DC0BE"/>
    <w:rsid w:val="1A0F7D45"/>
    <w:rsid w:val="1A1A564F"/>
    <w:rsid w:val="1A5F38A3"/>
    <w:rsid w:val="1A62506E"/>
    <w:rsid w:val="1ACA3628"/>
    <w:rsid w:val="1ACFA122"/>
    <w:rsid w:val="1AFA7F0B"/>
    <w:rsid w:val="1B0418EB"/>
    <w:rsid w:val="1B3377EC"/>
    <w:rsid w:val="1B5FDC81"/>
    <w:rsid w:val="1BF572DD"/>
    <w:rsid w:val="1BF5C8F4"/>
    <w:rsid w:val="1C2082D9"/>
    <w:rsid w:val="1C449396"/>
    <w:rsid w:val="1C485F87"/>
    <w:rsid w:val="1C7C43ED"/>
    <w:rsid w:val="1C9DD9B4"/>
    <w:rsid w:val="1CAC9F23"/>
    <w:rsid w:val="1CB6D013"/>
    <w:rsid w:val="1CCFF74A"/>
    <w:rsid w:val="1CD75E7A"/>
    <w:rsid w:val="1D198625"/>
    <w:rsid w:val="1D680DEA"/>
    <w:rsid w:val="1D724049"/>
    <w:rsid w:val="1D9C050B"/>
    <w:rsid w:val="1DB03F6E"/>
    <w:rsid w:val="1DD6176F"/>
    <w:rsid w:val="1DE186C8"/>
    <w:rsid w:val="1E53191C"/>
    <w:rsid w:val="1E8C85FE"/>
    <w:rsid w:val="1E936200"/>
    <w:rsid w:val="1EE3D66B"/>
    <w:rsid w:val="1FDB04DB"/>
    <w:rsid w:val="202C26C6"/>
    <w:rsid w:val="2036673E"/>
    <w:rsid w:val="20AB5D5C"/>
    <w:rsid w:val="20E6F6D2"/>
    <w:rsid w:val="2104B0AE"/>
    <w:rsid w:val="21695C61"/>
    <w:rsid w:val="21702BA8"/>
    <w:rsid w:val="21713808"/>
    <w:rsid w:val="21908761"/>
    <w:rsid w:val="21CB0693"/>
    <w:rsid w:val="21E5BA50"/>
    <w:rsid w:val="222F64E1"/>
    <w:rsid w:val="223E7322"/>
    <w:rsid w:val="224138F4"/>
    <w:rsid w:val="2246CD53"/>
    <w:rsid w:val="224EB7FA"/>
    <w:rsid w:val="225CEFD2"/>
    <w:rsid w:val="227B106B"/>
    <w:rsid w:val="22ADF5E6"/>
    <w:rsid w:val="2321DDC8"/>
    <w:rsid w:val="2348518C"/>
    <w:rsid w:val="238F098E"/>
    <w:rsid w:val="2394F472"/>
    <w:rsid w:val="23995E5F"/>
    <w:rsid w:val="23AF2458"/>
    <w:rsid w:val="24579301"/>
    <w:rsid w:val="2462EEBB"/>
    <w:rsid w:val="249ED38B"/>
    <w:rsid w:val="24F4EA14"/>
    <w:rsid w:val="24F586B7"/>
    <w:rsid w:val="25108260"/>
    <w:rsid w:val="251FE7F0"/>
    <w:rsid w:val="253C81D5"/>
    <w:rsid w:val="255528FA"/>
    <w:rsid w:val="255F7564"/>
    <w:rsid w:val="26867C0C"/>
    <w:rsid w:val="26DCF34C"/>
    <w:rsid w:val="27008FD9"/>
    <w:rsid w:val="27404550"/>
    <w:rsid w:val="274480E0"/>
    <w:rsid w:val="2799243F"/>
    <w:rsid w:val="27BB6119"/>
    <w:rsid w:val="28140582"/>
    <w:rsid w:val="2843B69F"/>
    <w:rsid w:val="2889763D"/>
    <w:rsid w:val="2904F27B"/>
    <w:rsid w:val="2907CB6B"/>
    <w:rsid w:val="293A6B3B"/>
    <w:rsid w:val="294B75D6"/>
    <w:rsid w:val="297401AF"/>
    <w:rsid w:val="299D303C"/>
    <w:rsid w:val="29C21705"/>
    <w:rsid w:val="29CD1A09"/>
    <w:rsid w:val="29E3B27C"/>
    <w:rsid w:val="29E8A4D8"/>
    <w:rsid w:val="29F9507E"/>
    <w:rsid w:val="2A055167"/>
    <w:rsid w:val="2A2C4A53"/>
    <w:rsid w:val="2A3A480E"/>
    <w:rsid w:val="2A899DCE"/>
    <w:rsid w:val="2A93DA53"/>
    <w:rsid w:val="2AA02C59"/>
    <w:rsid w:val="2AB4A166"/>
    <w:rsid w:val="2AC05811"/>
    <w:rsid w:val="2AECBFAD"/>
    <w:rsid w:val="2B016421"/>
    <w:rsid w:val="2B10F62E"/>
    <w:rsid w:val="2B2D0625"/>
    <w:rsid w:val="2B2F47D6"/>
    <w:rsid w:val="2B306B70"/>
    <w:rsid w:val="2B3BCC70"/>
    <w:rsid w:val="2B4B8516"/>
    <w:rsid w:val="2B546CDE"/>
    <w:rsid w:val="2BC38F73"/>
    <w:rsid w:val="2CA7E82E"/>
    <w:rsid w:val="2CB7F268"/>
    <w:rsid w:val="2CB91CC3"/>
    <w:rsid w:val="2CB9FBB1"/>
    <w:rsid w:val="2D63BAF2"/>
    <w:rsid w:val="2D7A29D8"/>
    <w:rsid w:val="2D7D3F3D"/>
    <w:rsid w:val="2DAB31D8"/>
    <w:rsid w:val="2DC8E861"/>
    <w:rsid w:val="2DD0AD9A"/>
    <w:rsid w:val="2DDC6ED8"/>
    <w:rsid w:val="2DFFA017"/>
    <w:rsid w:val="2E186CF2"/>
    <w:rsid w:val="2E8C303A"/>
    <w:rsid w:val="2EB9C3F4"/>
    <w:rsid w:val="2ED88733"/>
    <w:rsid w:val="2EF31545"/>
    <w:rsid w:val="2EFE2B6C"/>
    <w:rsid w:val="2F41DA45"/>
    <w:rsid w:val="2F5BD70E"/>
    <w:rsid w:val="2F8DEFAF"/>
    <w:rsid w:val="2FCEA840"/>
    <w:rsid w:val="2FF3052C"/>
    <w:rsid w:val="300FBBF5"/>
    <w:rsid w:val="301BA2E4"/>
    <w:rsid w:val="30290BBE"/>
    <w:rsid w:val="3031B162"/>
    <w:rsid w:val="30672EB6"/>
    <w:rsid w:val="306F5FE9"/>
    <w:rsid w:val="30888846"/>
    <w:rsid w:val="30929BFA"/>
    <w:rsid w:val="30CD50DA"/>
    <w:rsid w:val="30D9E940"/>
    <w:rsid w:val="30E8CE25"/>
    <w:rsid w:val="31082C97"/>
    <w:rsid w:val="317A5200"/>
    <w:rsid w:val="322ABCED"/>
    <w:rsid w:val="325A81A4"/>
    <w:rsid w:val="325D8CBE"/>
    <w:rsid w:val="327B762F"/>
    <w:rsid w:val="329781E7"/>
    <w:rsid w:val="32CDF8C5"/>
    <w:rsid w:val="3303D929"/>
    <w:rsid w:val="331E88CC"/>
    <w:rsid w:val="3340CB9D"/>
    <w:rsid w:val="3348692C"/>
    <w:rsid w:val="3364B14E"/>
    <w:rsid w:val="33A9BA60"/>
    <w:rsid w:val="33BF2C37"/>
    <w:rsid w:val="33C59292"/>
    <w:rsid w:val="33E5E206"/>
    <w:rsid w:val="343F48C1"/>
    <w:rsid w:val="346DB6CB"/>
    <w:rsid w:val="347E441A"/>
    <w:rsid w:val="3484E1F1"/>
    <w:rsid w:val="34AB3527"/>
    <w:rsid w:val="34F2F47C"/>
    <w:rsid w:val="354F4082"/>
    <w:rsid w:val="355598B2"/>
    <w:rsid w:val="366514E4"/>
    <w:rsid w:val="367FC7AA"/>
    <w:rsid w:val="36DCE036"/>
    <w:rsid w:val="3714AB19"/>
    <w:rsid w:val="3719284D"/>
    <w:rsid w:val="374F99B5"/>
    <w:rsid w:val="37A5578D"/>
    <w:rsid w:val="37DB23E8"/>
    <w:rsid w:val="381A75AB"/>
    <w:rsid w:val="3832D02F"/>
    <w:rsid w:val="388F977A"/>
    <w:rsid w:val="38A9BE1E"/>
    <w:rsid w:val="38D264BB"/>
    <w:rsid w:val="38FE66C0"/>
    <w:rsid w:val="3924D5C2"/>
    <w:rsid w:val="392ACD6E"/>
    <w:rsid w:val="393A7B4E"/>
    <w:rsid w:val="393B48BA"/>
    <w:rsid w:val="3955A30B"/>
    <w:rsid w:val="399B8C6B"/>
    <w:rsid w:val="39AB4683"/>
    <w:rsid w:val="39D407C7"/>
    <w:rsid w:val="3A2604DE"/>
    <w:rsid w:val="3A2A3332"/>
    <w:rsid w:val="3AC0E5C0"/>
    <w:rsid w:val="3B29F333"/>
    <w:rsid w:val="3BA89257"/>
    <w:rsid w:val="3C4A0E8A"/>
    <w:rsid w:val="3C57B847"/>
    <w:rsid w:val="3C75A4B2"/>
    <w:rsid w:val="3CAC65E3"/>
    <w:rsid w:val="3CD149E1"/>
    <w:rsid w:val="3CDB2532"/>
    <w:rsid w:val="3D019F1D"/>
    <w:rsid w:val="3D28706A"/>
    <w:rsid w:val="3D7508EB"/>
    <w:rsid w:val="3D9B1BA3"/>
    <w:rsid w:val="3E149911"/>
    <w:rsid w:val="3E216399"/>
    <w:rsid w:val="3E569AF8"/>
    <w:rsid w:val="3E7C97EE"/>
    <w:rsid w:val="3EB827D0"/>
    <w:rsid w:val="3EDE8081"/>
    <w:rsid w:val="3EDF566C"/>
    <w:rsid w:val="3EEF33A7"/>
    <w:rsid w:val="3F84616D"/>
    <w:rsid w:val="3FA56F6D"/>
    <w:rsid w:val="3FC90DF8"/>
    <w:rsid w:val="3FDA1888"/>
    <w:rsid w:val="3FDBBFA1"/>
    <w:rsid w:val="3FDC12FB"/>
    <w:rsid w:val="40247BF5"/>
    <w:rsid w:val="4055167F"/>
    <w:rsid w:val="4074FFCD"/>
    <w:rsid w:val="40754C92"/>
    <w:rsid w:val="4085E955"/>
    <w:rsid w:val="4087BE4F"/>
    <w:rsid w:val="40AD5D10"/>
    <w:rsid w:val="40BD8638"/>
    <w:rsid w:val="413D34A0"/>
    <w:rsid w:val="415EEB9B"/>
    <w:rsid w:val="419B7A33"/>
    <w:rsid w:val="4203043F"/>
    <w:rsid w:val="421C8D3F"/>
    <w:rsid w:val="4289AC73"/>
    <w:rsid w:val="429E9958"/>
    <w:rsid w:val="42B18920"/>
    <w:rsid w:val="42E565AE"/>
    <w:rsid w:val="42EA1983"/>
    <w:rsid w:val="431B4EC8"/>
    <w:rsid w:val="4321162A"/>
    <w:rsid w:val="439C4E3C"/>
    <w:rsid w:val="43B26B19"/>
    <w:rsid w:val="43B97D27"/>
    <w:rsid w:val="43CB08BD"/>
    <w:rsid w:val="43E8C2F6"/>
    <w:rsid w:val="43F61CD3"/>
    <w:rsid w:val="446AF2F2"/>
    <w:rsid w:val="4488558A"/>
    <w:rsid w:val="44AC2E81"/>
    <w:rsid w:val="4525B522"/>
    <w:rsid w:val="4564504F"/>
    <w:rsid w:val="456CBF58"/>
    <w:rsid w:val="4574726A"/>
    <w:rsid w:val="45895429"/>
    <w:rsid w:val="45AE7538"/>
    <w:rsid w:val="45E929E2"/>
    <w:rsid w:val="465D0D1B"/>
    <w:rsid w:val="467FADA4"/>
    <w:rsid w:val="46BDB945"/>
    <w:rsid w:val="46C5A58B"/>
    <w:rsid w:val="46CC758C"/>
    <w:rsid w:val="46E3F9A6"/>
    <w:rsid w:val="46E533B7"/>
    <w:rsid w:val="477F13F9"/>
    <w:rsid w:val="4784FA43"/>
    <w:rsid w:val="4802E556"/>
    <w:rsid w:val="48318EBB"/>
    <w:rsid w:val="486754BE"/>
    <w:rsid w:val="48BA3505"/>
    <w:rsid w:val="49079672"/>
    <w:rsid w:val="49137501"/>
    <w:rsid w:val="494B5C88"/>
    <w:rsid w:val="496DEF58"/>
    <w:rsid w:val="49C098A6"/>
    <w:rsid w:val="4A30BDC6"/>
    <w:rsid w:val="4A3C2E3E"/>
    <w:rsid w:val="4A4335A1"/>
    <w:rsid w:val="4A97EF38"/>
    <w:rsid w:val="4AA5158B"/>
    <w:rsid w:val="4AE21160"/>
    <w:rsid w:val="4AF33149"/>
    <w:rsid w:val="4B496666"/>
    <w:rsid w:val="4BD71FA0"/>
    <w:rsid w:val="4C146E7C"/>
    <w:rsid w:val="4C1C2E11"/>
    <w:rsid w:val="4C1C773C"/>
    <w:rsid w:val="4C544402"/>
    <w:rsid w:val="4CA1DF6D"/>
    <w:rsid w:val="4CACA8DA"/>
    <w:rsid w:val="4CBF9158"/>
    <w:rsid w:val="4CE43C01"/>
    <w:rsid w:val="4D2D0F1E"/>
    <w:rsid w:val="4D322A1B"/>
    <w:rsid w:val="4D54FCBE"/>
    <w:rsid w:val="4D657FCF"/>
    <w:rsid w:val="4DE38617"/>
    <w:rsid w:val="4E04574B"/>
    <w:rsid w:val="4E315E40"/>
    <w:rsid w:val="4E3F5D45"/>
    <w:rsid w:val="4E488199"/>
    <w:rsid w:val="4E58E94D"/>
    <w:rsid w:val="4E815DDD"/>
    <w:rsid w:val="4EAF12F8"/>
    <w:rsid w:val="4EC39578"/>
    <w:rsid w:val="4ECBC22E"/>
    <w:rsid w:val="4EEDA9C5"/>
    <w:rsid w:val="4F126AC8"/>
    <w:rsid w:val="4F66ABFB"/>
    <w:rsid w:val="4F781655"/>
    <w:rsid w:val="4F8A5435"/>
    <w:rsid w:val="4F8B1C0C"/>
    <w:rsid w:val="4FDD2B99"/>
    <w:rsid w:val="4FF331ED"/>
    <w:rsid w:val="4FF50CEF"/>
    <w:rsid w:val="50324522"/>
    <w:rsid w:val="50832C9F"/>
    <w:rsid w:val="50E06C96"/>
    <w:rsid w:val="50EA4D01"/>
    <w:rsid w:val="51288C86"/>
    <w:rsid w:val="512E84DF"/>
    <w:rsid w:val="517DFB71"/>
    <w:rsid w:val="519D7E19"/>
    <w:rsid w:val="51C4BA1F"/>
    <w:rsid w:val="51DEC1FA"/>
    <w:rsid w:val="5200B25E"/>
    <w:rsid w:val="5201E219"/>
    <w:rsid w:val="520FCE8D"/>
    <w:rsid w:val="5223E256"/>
    <w:rsid w:val="5232DEB5"/>
    <w:rsid w:val="523CF833"/>
    <w:rsid w:val="529D0090"/>
    <w:rsid w:val="52AC57C1"/>
    <w:rsid w:val="52E8C7D9"/>
    <w:rsid w:val="52EE4126"/>
    <w:rsid w:val="5318263A"/>
    <w:rsid w:val="533250AB"/>
    <w:rsid w:val="53809160"/>
    <w:rsid w:val="53D8C894"/>
    <w:rsid w:val="53DA9E4D"/>
    <w:rsid w:val="5403A036"/>
    <w:rsid w:val="5409760A"/>
    <w:rsid w:val="542FA67C"/>
    <w:rsid w:val="54729FDD"/>
    <w:rsid w:val="54EB6146"/>
    <w:rsid w:val="552B8D1C"/>
    <w:rsid w:val="55559B80"/>
    <w:rsid w:val="555C9629"/>
    <w:rsid w:val="55A1B10B"/>
    <w:rsid w:val="55B43401"/>
    <w:rsid w:val="55BFE17B"/>
    <w:rsid w:val="55C2250F"/>
    <w:rsid w:val="55D2192F"/>
    <w:rsid w:val="55F8A921"/>
    <w:rsid w:val="5647E42C"/>
    <w:rsid w:val="56678271"/>
    <w:rsid w:val="566A9E07"/>
    <w:rsid w:val="56AA18AB"/>
    <w:rsid w:val="56CA3C52"/>
    <w:rsid w:val="56F58140"/>
    <w:rsid w:val="57501CE1"/>
    <w:rsid w:val="57665B30"/>
    <w:rsid w:val="579D5919"/>
    <w:rsid w:val="57BEB5B8"/>
    <w:rsid w:val="582669FD"/>
    <w:rsid w:val="583D2D2E"/>
    <w:rsid w:val="58437A66"/>
    <w:rsid w:val="58821B3F"/>
    <w:rsid w:val="58A51589"/>
    <w:rsid w:val="590F8111"/>
    <w:rsid w:val="59982BD0"/>
    <w:rsid w:val="59BE4204"/>
    <w:rsid w:val="59E7E914"/>
    <w:rsid w:val="5A20EF07"/>
    <w:rsid w:val="5A3076BA"/>
    <w:rsid w:val="5A3E3EFE"/>
    <w:rsid w:val="5A87D441"/>
    <w:rsid w:val="5A894638"/>
    <w:rsid w:val="5AC2423C"/>
    <w:rsid w:val="5AC8C8BB"/>
    <w:rsid w:val="5ADAA9AD"/>
    <w:rsid w:val="5AE3F115"/>
    <w:rsid w:val="5AEB74AC"/>
    <w:rsid w:val="5B358B4F"/>
    <w:rsid w:val="5B44105B"/>
    <w:rsid w:val="5B86F7C4"/>
    <w:rsid w:val="5B90773A"/>
    <w:rsid w:val="5BCFBA05"/>
    <w:rsid w:val="5BD1C38C"/>
    <w:rsid w:val="5C05EA1E"/>
    <w:rsid w:val="5C1B1944"/>
    <w:rsid w:val="5C3920BB"/>
    <w:rsid w:val="5CFDBC1B"/>
    <w:rsid w:val="5D88BB9C"/>
    <w:rsid w:val="5D96DBE1"/>
    <w:rsid w:val="5DB6989D"/>
    <w:rsid w:val="5DBA62A9"/>
    <w:rsid w:val="5DDC4704"/>
    <w:rsid w:val="5DFB4F28"/>
    <w:rsid w:val="5E13E2E2"/>
    <w:rsid w:val="5E2EC171"/>
    <w:rsid w:val="5E54C14E"/>
    <w:rsid w:val="5EBF31A8"/>
    <w:rsid w:val="5EE70DA7"/>
    <w:rsid w:val="5F03FA71"/>
    <w:rsid w:val="5F44647B"/>
    <w:rsid w:val="5F7D45BB"/>
    <w:rsid w:val="60553FA5"/>
    <w:rsid w:val="606637B0"/>
    <w:rsid w:val="60879AE4"/>
    <w:rsid w:val="60E6FBBE"/>
    <w:rsid w:val="60F7A192"/>
    <w:rsid w:val="60F97781"/>
    <w:rsid w:val="61166733"/>
    <w:rsid w:val="615DBA67"/>
    <w:rsid w:val="617735A1"/>
    <w:rsid w:val="61893AF1"/>
    <w:rsid w:val="6191D1DD"/>
    <w:rsid w:val="6191E632"/>
    <w:rsid w:val="61B85B5C"/>
    <w:rsid w:val="627BAFD4"/>
    <w:rsid w:val="62A3E2A5"/>
    <w:rsid w:val="62B3752C"/>
    <w:rsid w:val="62D4F094"/>
    <w:rsid w:val="62FE0D6D"/>
    <w:rsid w:val="6308CB7B"/>
    <w:rsid w:val="634903D6"/>
    <w:rsid w:val="6370C5E1"/>
    <w:rsid w:val="63F3F43D"/>
    <w:rsid w:val="64082680"/>
    <w:rsid w:val="64282456"/>
    <w:rsid w:val="6436584A"/>
    <w:rsid w:val="6470D760"/>
    <w:rsid w:val="64731233"/>
    <w:rsid w:val="64826FEA"/>
    <w:rsid w:val="648CFA2F"/>
    <w:rsid w:val="64A067A2"/>
    <w:rsid w:val="64BB0C87"/>
    <w:rsid w:val="64CB99EC"/>
    <w:rsid w:val="650DE413"/>
    <w:rsid w:val="6555190C"/>
    <w:rsid w:val="655C743F"/>
    <w:rsid w:val="65A94370"/>
    <w:rsid w:val="65C00ECF"/>
    <w:rsid w:val="662DCCCA"/>
    <w:rsid w:val="66501DC9"/>
    <w:rsid w:val="666DDADB"/>
    <w:rsid w:val="66AC56CE"/>
    <w:rsid w:val="66C1F53B"/>
    <w:rsid w:val="66CA485D"/>
    <w:rsid w:val="672AE81C"/>
    <w:rsid w:val="676BC086"/>
    <w:rsid w:val="67855A65"/>
    <w:rsid w:val="678C1290"/>
    <w:rsid w:val="67AED32B"/>
    <w:rsid w:val="67BD5FB7"/>
    <w:rsid w:val="67BEE05B"/>
    <w:rsid w:val="67FBF372"/>
    <w:rsid w:val="6815DD0F"/>
    <w:rsid w:val="682B66B3"/>
    <w:rsid w:val="68384D1E"/>
    <w:rsid w:val="68B38DDD"/>
    <w:rsid w:val="68EF05AD"/>
    <w:rsid w:val="690F4463"/>
    <w:rsid w:val="692C1B4A"/>
    <w:rsid w:val="693733D8"/>
    <w:rsid w:val="695834DE"/>
    <w:rsid w:val="69893243"/>
    <w:rsid w:val="69DA02F3"/>
    <w:rsid w:val="69DA7673"/>
    <w:rsid w:val="6A253793"/>
    <w:rsid w:val="6A25A744"/>
    <w:rsid w:val="6A3FD5FE"/>
    <w:rsid w:val="6AB5E79A"/>
    <w:rsid w:val="6ABFF83B"/>
    <w:rsid w:val="6AD45277"/>
    <w:rsid w:val="6AED87E6"/>
    <w:rsid w:val="6B54BA0E"/>
    <w:rsid w:val="6BBB9B43"/>
    <w:rsid w:val="6BF841F9"/>
    <w:rsid w:val="6C3CD974"/>
    <w:rsid w:val="6C807ECC"/>
    <w:rsid w:val="6D365CFD"/>
    <w:rsid w:val="6D3F716B"/>
    <w:rsid w:val="6D8B9781"/>
    <w:rsid w:val="6DA1F82A"/>
    <w:rsid w:val="6DD93D65"/>
    <w:rsid w:val="6DDC06B7"/>
    <w:rsid w:val="6DDEF84A"/>
    <w:rsid w:val="6E3A928D"/>
    <w:rsid w:val="6E439F0D"/>
    <w:rsid w:val="6E4B693B"/>
    <w:rsid w:val="6E927687"/>
    <w:rsid w:val="6E92E27E"/>
    <w:rsid w:val="6E943B72"/>
    <w:rsid w:val="6EB2E69E"/>
    <w:rsid w:val="6EECAF9E"/>
    <w:rsid w:val="6F125AB2"/>
    <w:rsid w:val="6F1FD522"/>
    <w:rsid w:val="6F22ACBE"/>
    <w:rsid w:val="6F4132FF"/>
    <w:rsid w:val="6F64E746"/>
    <w:rsid w:val="6F87077D"/>
    <w:rsid w:val="6F968725"/>
    <w:rsid w:val="6FA1AA89"/>
    <w:rsid w:val="6FE6C8D6"/>
    <w:rsid w:val="6FEBBA11"/>
    <w:rsid w:val="7005140D"/>
    <w:rsid w:val="7022FE17"/>
    <w:rsid w:val="70386F99"/>
    <w:rsid w:val="70394010"/>
    <w:rsid w:val="703B7745"/>
    <w:rsid w:val="70499D2E"/>
    <w:rsid w:val="708DA373"/>
    <w:rsid w:val="70C8DF0D"/>
    <w:rsid w:val="70F424C8"/>
    <w:rsid w:val="7116990C"/>
    <w:rsid w:val="7133F59A"/>
    <w:rsid w:val="716416C9"/>
    <w:rsid w:val="7164DEAD"/>
    <w:rsid w:val="7170F7C4"/>
    <w:rsid w:val="71A17186"/>
    <w:rsid w:val="71A661DB"/>
    <w:rsid w:val="71AFF782"/>
    <w:rsid w:val="71B1D867"/>
    <w:rsid w:val="71EBDDFE"/>
    <w:rsid w:val="71FD81C5"/>
    <w:rsid w:val="7206BA9C"/>
    <w:rsid w:val="7208C115"/>
    <w:rsid w:val="7212CF8C"/>
    <w:rsid w:val="721377D5"/>
    <w:rsid w:val="725B58CB"/>
    <w:rsid w:val="7265190A"/>
    <w:rsid w:val="72ABBD2C"/>
    <w:rsid w:val="73106E2A"/>
    <w:rsid w:val="734328E7"/>
    <w:rsid w:val="734846A6"/>
    <w:rsid w:val="734DDBB6"/>
    <w:rsid w:val="73B88D0E"/>
    <w:rsid w:val="73FB11A0"/>
    <w:rsid w:val="74E79844"/>
    <w:rsid w:val="74F8F37F"/>
    <w:rsid w:val="75202D44"/>
    <w:rsid w:val="75B20A35"/>
    <w:rsid w:val="75BE8B9B"/>
    <w:rsid w:val="75CB5FDD"/>
    <w:rsid w:val="75F3907C"/>
    <w:rsid w:val="76295000"/>
    <w:rsid w:val="763807B4"/>
    <w:rsid w:val="76778A90"/>
    <w:rsid w:val="76934747"/>
    <w:rsid w:val="76B2DC16"/>
    <w:rsid w:val="76F85D25"/>
    <w:rsid w:val="76FC320B"/>
    <w:rsid w:val="77056BD1"/>
    <w:rsid w:val="7714B73B"/>
    <w:rsid w:val="7747244D"/>
    <w:rsid w:val="7779BC14"/>
    <w:rsid w:val="778A04EA"/>
    <w:rsid w:val="778DD295"/>
    <w:rsid w:val="77A1A8C9"/>
    <w:rsid w:val="77AD778D"/>
    <w:rsid w:val="77DE7802"/>
    <w:rsid w:val="77DFA081"/>
    <w:rsid w:val="77E5CEB2"/>
    <w:rsid w:val="77EEC389"/>
    <w:rsid w:val="77F365EB"/>
    <w:rsid w:val="77F8CB3C"/>
    <w:rsid w:val="7842DD4C"/>
    <w:rsid w:val="7846DA1C"/>
    <w:rsid w:val="786EF526"/>
    <w:rsid w:val="78BEBF01"/>
    <w:rsid w:val="791738F8"/>
    <w:rsid w:val="7943BC63"/>
    <w:rsid w:val="7987AA71"/>
    <w:rsid w:val="79A1E10A"/>
    <w:rsid w:val="79BB0967"/>
    <w:rsid w:val="79F7D70F"/>
    <w:rsid w:val="7A092F56"/>
    <w:rsid w:val="7A3011BF"/>
    <w:rsid w:val="7A440F44"/>
    <w:rsid w:val="7A52A702"/>
    <w:rsid w:val="7A5A8F62"/>
    <w:rsid w:val="7A7230AD"/>
    <w:rsid w:val="7A830C77"/>
    <w:rsid w:val="7A8EE90C"/>
    <w:rsid w:val="7AA70426"/>
    <w:rsid w:val="7AEC6F30"/>
    <w:rsid w:val="7B01FEB6"/>
    <w:rsid w:val="7B4B2A1B"/>
    <w:rsid w:val="7B801366"/>
    <w:rsid w:val="7B88BCD0"/>
    <w:rsid w:val="7B923AD7"/>
    <w:rsid w:val="7BB91412"/>
    <w:rsid w:val="7BC8E950"/>
    <w:rsid w:val="7BCE1CC4"/>
    <w:rsid w:val="7BF164E1"/>
    <w:rsid w:val="7C1153C4"/>
    <w:rsid w:val="7C2DB7E0"/>
    <w:rsid w:val="7C3FCE88"/>
    <w:rsid w:val="7C660D29"/>
    <w:rsid w:val="7CA4F393"/>
    <w:rsid w:val="7CB54BEE"/>
    <w:rsid w:val="7CE7628E"/>
    <w:rsid w:val="7CEE2DAC"/>
    <w:rsid w:val="7CF2AA29"/>
    <w:rsid w:val="7CFA1C24"/>
    <w:rsid w:val="7D1256A2"/>
    <w:rsid w:val="7D1A6006"/>
    <w:rsid w:val="7D4A2BC5"/>
    <w:rsid w:val="7D4E602C"/>
    <w:rsid w:val="7D8E4D39"/>
    <w:rsid w:val="7D9CB4D7"/>
    <w:rsid w:val="7DA84DB0"/>
    <w:rsid w:val="7DCEEFF4"/>
    <w:rsid w:val="7E07EA2A"/>
    <w:rsid w:val="7E2A90DB"/>
    <w:rsid w:val="7E764BD7"/>
    <w:rsid w:val="7EA90935"/>
    <w:rsid w:val="7ED7FA55"/>
    <w:rsid w:val="7EE60C0A"/>
    <w:rsid w:val="7F25A897"/>
    <w:rsid w:val="7F2E2602"/>
    <w:rsid w:val="7F9009BB"/>
    <w:rsid w:val="7FA103D6"/>
    <w:rsid w:val="7FC537C3"/>
    <w:rsid w:val="7FC7C28E"/>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BE77D6AF-70D0-410C-99B0-0D9C21652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161D6"/>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paragraph" w:styleId="Heading4">
    <w:name w:val="heading 4"/>
    <w:basedOn w:val="Normal"/>
    <w:next w:val="Normal"/>
    <w:link w:val="Heading4Char"/>
    <w:uiPriority w:val="9"/>
    <w:semiHidden/>
    <w:unhideWhenUsed/>
    <w:qFormat/>
    <w:rsid w:val="001B18A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lang w:val="en-US"/>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n-U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E49AB"/>
  </w:style>
  <w:style w:type="character" w:customStyle="1" w:styleId="eop">
    <w:name w:val="eop"/>
    <w:basedOn w:val="DefaultParagraphFont"/>
    <w:rsid w:val="000C2E63"/>
  </w:style>
  <w:style w:type="character" w:customStyle="1" w:styleId="Heading4Char">
    <w:name w:val="Heading 4 Char"/>
    <w:basedOn w:val="DefaultParagraphFont"/>
    <w:link w:val="Heading4"/>
    <w:uiPriority w:val="9"/>
    <w:semiHidden/>
    <w:rsid w:val="001B18A5"/>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2730">
      <w:bodyDiv w:val="1"/>
      <w:marLeft w:val="0"/>
      <w:marRight w:val="0"/>
      <w:marTop w:val="0"/>
      <w:marBottom w:val="0"/>
      <w:divBdr>
        <w:top w:val="none" w:sz="0" w:space="0" w:color="auto"/>
        <w:left w:val="none" w:sz="0" w:space="0" w:color="auto"/>
        <w:bottom w:val="none" w:sz="0" w:space="0" w:color="auto"/>
        <w:right w:val="none" w:sz="0" w:space="0" w:color="auto"/>
      </w:divBdr>
    </w:div>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57942413">
      <w:bodyDiv w:val="1"/>
      <w:marLeft w:val="0"/>
      <w:marRight w:val="0"/>
      <w:marTop w:val="0"/>
      <w:marBottom w:val="0"/>
      <w:divBdr>
        <w:top w:val="none" w:sz="0" w:space="0" w:color="auto"/>
        <w:left w:val="none" w:sz="0" w:space="0" w:color="auto"/>
        <w:bottom w:val="none" w:sz="0" w:space="0" w:color="auto"/>
        <w:right w:val="none" w:sz="0" w:space="0" w:color="auto"/>
      </w:divBdr>
    </w:div>
    <w:div w:id="72046352">
      <w:bodyDiv w:val="1"/>
      <w:marLeft w:val="0"/>
      <w:marRight w:val="0"/>
      <w:marTop w:val="0"/>
      <w:marBottom w:val="0"/>
      <w:divBdr>
        <w:top w:val="none" w:sz="0" w:space="0" w:color="auto"/>
        <w:left w:val="none" w:sz="0" w:space="0" w:color="auto"/>
        <w:bottom w:val="none" w:sz="0" w:space="0" w:color="auto"/>
        <w:right w:val="none" w:sz="0" w:space="0" w:color="auto"/>
      </w:divBdr>
    </w:div>
    <w:div w:id="80029193">
      <w:bodyDiv w:val="1"/>
      <w:marLeft w:val="0"/>
      <w:marRight w:val="0"/>
      <w:marTop w:val="0"/>
      <w:marBottom w:val="0"/>
      <w:divBdr>
        <w:top w:val="none" w:sz="0" w:space="0" w:color="auto"/>
        <w:left w:val="none" w:sz="0" w:space="0" w:color="auto"/>
        <w:bottom w:val="none" w:sz="0" w:space="0" w:color="auto"/>
        <w:right w:val="none" w:sz="0" w:space="0" w:color="auto"/>
      </w:divBdr>
    </w:div>
    <w:div w:id="88820433">
      <w:bodyDiv w:val="1"/>
      <w:marLeft w:val="0"/>
      <w:marRight w:val="0"/>
      <w:marTop w:val="0"/>
      <w:marBottom w:val="0"/>
      <w:divBdr>
        <w:top w:val="none" w:sz="0" w:space="0" w:color="auto"/>
        <w:left w:val="none" w:sz="0" w:space="0" w:color="auto"/>
        <w:bottom w:val="none" w:sz="0" w:space="0" w:color="auto"/>
        <w:right w:val="none" w:sz="0" w:space="0" w:color="auto"/>
      </w:divBdr>
    </w:div>
    <w:div w:id="186411914">
      <w:bodyDiv w:val="1"/>
      <w:marLeft w:val="0"/>
      <w:marRight w:val="0"/>
      <w:marTop w:val="0"/>
      <w:marBottom w:val="0"/>
      <w:divBdr>
        <w:top w:val="none" w:sz="0" w:space="0" w:color="auto"/>
        <w:left w:val="none" w:sz="0" w:space="0" w:color="auto"/>
        <w:bottom w:val="none" w:sz="0" w:space="0" w:color="auto"/>
        <w:right w:val="none" w:sz="0" w:space="0" w:color="auto"/>
      </w:divBdr>
    </w:div>
    <w:div w:id="328560435">
      <w:bodyDiv w:val="1"/>
      <w:marLeft w:val="0"/>
      <w:marRight w:val="0"/>
      <w:marTop w:val="0"/>
      <w:marBottom w:val="0"/>
      <w:divBdr>
        <w:top w:val="none" w:sz="0" w:space="0" w:color="auto"/>
        <w:left w:val="none" w:sz="0" w:space="0" w:color="auto"/>
        <w:bottom w:val="none" w:sz="0" w:space="0" w:color="auto"/>
        <w:right w:val="none" w:sz="0" w:space="0" w:color="auto"/>
      </w:divBdr>
    </w:div>
    <w:div w:id="359402575">
      <w:bodyDiv w:val="1"/>
      <w:marLeft w:val="0"/>
      <w:marRight w:val="0"/>
      <w:marTop w:val="0"/>
      <w:marBottom w:val="0"/>
      <w:divBdr>
        <w:top w:val="none" w:sz="0" w:space="0" w:color="auto"/>
        <w:left w:val="none" w:sz="0" w:space="0" w:color="auto"/>
        <w:bottom w:val="none" w:sz="0" w:space="0" w:color="auto"/>
        <w:right w:val="none" w:sz="0" w:space="0" w:color="auto"/>
      </w:divBdr>
    </w:div>
    <w:div w:id="474680570">
      <w:bodyDiv w:val="1"/>
      <w:marLeft w:val="0"/>
      <w:marRight w:val="0"/>
      <w:marTop w:val="0"/>
      <w:marBottom w:val="0"/>
      <w:divBdr>
        <w:top w:val="none" w:sz="0" w:space="0" w:color="auto"/>
        <w:left w:val="none" w:sz="0" w:space="0" w:color="auto"/>
        <w:bottom w:val="none" w:sz="0" w:space="0" w:color="auto"/>
        <w:right w:val="none" w:sz="0" w:space="0" w:color="auto"/>
      </w:divBdr>
    </w:div>
    <w:div w:id="478813387">
      <w:bodyDiv w:val="1"/>
      <w:marLeft w:val="0"/>
      <w:marRight w:val="0"/>
      <w:marTop w:val="0"/>
      <w:marBottom w:val="0"/>
      <w:divBdr>
        <w:top w:val="none" w:sz="0" w:space="0" w:color="auto"/>
        <w:left w:val="none" w:sz="0" w:space="0" w:color="auto"/>
        <w:bottom w:val="none" w:sz="0" w:space="0" w:color="auto"/>
        <w:right w:val="none" w:sz="0" w:space="0" w:color="auto"/>
      </w:divBdr>
    </w:div>
    <w:div w:id="499277113">
      <w:bodyDiv w:val="1"/>
      <w:marLeft w:val="0"/>
      <w:marRight w:val="0"/>
      <w:marTop w:val="0"/>
      <w:marBottom w:val="0"/>
      <w:divBdr>
        <w:top w:val="none" w:sz="0" w:space="0" w:color="auto"/>
        <w:left w:val="none" w:sz="0" w:space="0" w:color="auto"/>
        <w:bottom w:val="none" w:sz="0" w:space="0" w:color="auto"/>
        <w:right w:val="none" w:sz="0" w:space="0" w:color="auto"/>
      </w:divBdr>
    </w:div>
    <w:div w:id="602227653">
      <w:bodyDiv w:val="1"/>
      <w:marLeft w:val="0"/>
      <w:marRight w:val="0"/>
      <w:marTop w:val="0"/>
      <w:marBottom w:val="0"/>
      <w:divBdr>
        <w:top w:val="none" w:sz="0" w:space="0" w:color="auto"/>
        <w:left w:val="none" w:sz="0" w:space="0" w:color="auto"/>
        <w:bottom w:val="none" w:sz="0" w:space="0" w:color="auto"/>
        <w:right w:val="none" w:sz="0" w:space="0" w:color="auto"/>
      </w:divBdr>
    </w:div>
    <w:div w:id="645742427">
      <w:bodyDiv w:val="1"/>
      <w:marLeft w:val="0"/>
      <w:marRight w:val="0"/>
      <w:marTop w:val="0"/>
      <w:marBottom w:val="0"/>
      <w:divBdr>
        <w:top w:val="none" w:sz="0" w:space="0" w:color="auto"/>
        <w:left w:val="none" w:sz="0" w:space="0" w:color="auto"/>
        <w:bottom w:val="none" w:sz="0" w:space="0" w:color="auto"/>
        <w:right w:val="none" w:sz="0" w:space="0" w:color="auto"/>
      </w:divBdr>
    </w:div>
    <w:div w:id="701786501">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737825904">
      <w:bodyDiv w:val="1"/>
      <w:marLeft w:val="0"/>
      <w:marRight w:val="0"/>
      <w:marTop w:val="0"/>
      <w:marBottom w:val="0"/>
      <w:divBdr>
        <w:top w:val="none" w:sz="0" w:space="0" w:color="auto"/>
        <w:left w:val="none" w:sz="0" w:space="0" w:color="auto"/>
        <w:bottom w:val="none" w:sz="0" w:space="0" w:color="auto"/>
        <w:right w:val="none" w:sz="0" w:space="0" w:color="auto"/>
      </w:divBdr>
    </w:div>
    <w:div w:id="739448719">
      <w:bodyDiv w:val="1"/>
      <w:marLeft w:val="0"/>
      <w:marRight w:val="0"/>
      <w:marTop w:val="0"/>
      <w:marBottom w:val="0"/>
      <w:divBdr>
        <w:top w:val="none" w:sz="0" w:space="0" w:color="auto"/>
        <w:left w:val="none" w:sz="0" w:space="0" w:color="auto"/>
        <w:bottom w:val="none" w:sz="0" w:space="0" w:color="auto"/>
        <w:right w:val="none" w:sz="0" w:space="0" w:color="auto"/>
      </w:divBdr>
    </w:div>
    <w:div w:id="746997367">
      <w:bodyDiv w:val="1"/>
      <w:marLeft w:val="0"/>
      <w:marRight w:val="0"/>
      <w:marTop w:val="0"/>
      <w:marBottom w:val="0"/>
      <w:divBdr>
        <w:top w:val="none" w:sz="0" w:space="0" w:color="auto"/>
        <w:left w:val="none" w:sz="0" w:space="0" w:color="auto"/>
        <w:bottom w:val="none" w:sz="0" w:space="0" w:color="auto"/>
        <w:right w:val="none" w:sz="0" w:space="0" w:color="auto"/>
      </w:divBdr>
      <w:divsChild>
        <w:div w:id="510461191">
          <w:marLeft w:val="274"/>
          <w:marRight w:val="0"/>
          <w:marTop w:val="0"/>
          <w:marBottom w:val="0"/>
          <w:divBdr>
            <w:top w:val="none" w:sz="0" w:space="0" w:color="auto"/>
            <w:left w:val="none" w:sz="0" w:space="0" w:color="auto"/>
            <w:bottom w:val="none" w:sz="0" w:space="0" w:color="auto"/>
            <w:right w:val="none" w:sz="0" w:space="0" w:color="auto"/>
          </w:divBdr>
        </w:div>
        <w:div w:id="68891856">
          <w:marLeft w:val="274"/>
          <w:marRight w:val="0"/>
          <w:marTop w:val="0"/>
          <w:marBottom w:val="0"/>
          <w:divBdr>
            <w:top w:val="none" w:sz="0" w:space="0" w:color="auto"/>
            <w:left w:val="none" w:sz="0" w:space="0" w:color="auto"/>
            <w:bottom w:val="none" w:sz="0" w:space="0" w:color="auto"/>
            <w:right w:val="none" w:sz="0" w:space="0" w:color="auto"/>
          </w:divBdr>
        </w:div>
        <w:div w:id="857889386">
          <w:marLeft w:val="274"/>
          <w:marRight w:val="0"/>
          <w:marTop w:val="0"/>
          <w:marBottom w:val="0"/>
          <w:divBdr>
            <w:top w:val="none" w:sz="0" w:space="0" w:color="auto"/>
            <w:left w:val="none" w:sz="0" w:space="0" w:color="auto"/>
            <w:bottom w:val="none" w:sz="0" w:space="0" w:color="auto"/>
            <w:right w:val="none" w:sz="0" w:space="0" w:color="auto"/>
          </w:divBdr>
        </w:div>
        <w:div w:id="1159730552">
          <w:marLeft w:val="274"/>
          <w:marRight w:val="0"/>
          <w:marTop w:val="0"/>
          <w:marBottom w:val="0"/>
          <w:divBdr>
            <w:top w:val="none" w:sz="0" w:space="0" w:color="auto"/>
            <w:left w:val="none" w:sz="0" w:space="0" w:color="auto"/>
            <w:bottom w:val="none" w:sz="0" w:space="0" w:color="auto"/>
            <w:right w:val="none" w:sz="0" w:space="0" w:color="auto"/>
          </w:divBdr>
        </w:div>
      </w:divsChild>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6234986">
      <w:bodyDiv w:val="1"/>
      <w:marLeft w:val="0"/>
      <w:marRight w:val="0"/>
      <w:marTop w:val="0"/>
      <w:marBottom w:val="0"/>
      <w:divBdr>
        <w:top w:val="none" w:sz="0" w:space="0" w:color="auto"/>
        <w:left w:val="none" w:sz="0" w:space="0" w:color="auto"/>
        <w:bottom w:val="none" w:sz="0" w:space="0" w:color="auto"/>
        <w:right w:val="none" w:sz="0" w:space="0" w:color="auto"/>
      </w:divBdr>
    </w:div>
    <w:div w:id="900291584">
      <w:bodyDiv w:val="1"/>
      <w:marLeft w:val="0"/>
      <w:marRight w:val="0"/>
      <w:marTop w:val="0"/>
      <w:marBottom w:val="0"/>
      <w:divBdr>
        <w:top w:val="none" w:sz="0" w:space="0" w:color="auto"/>
        <w:left w:val="none" w:sz="0" w:space="0" w:color="auto"/>
        <w:bottom w:val="none" w:sz="0" w:space="0" w:color="auto"/>
        <w:right w:val="none" w:sz="0" w:space="0" w:color="auto"/>
      </w:divBdr>
    </w:div>
    <w:div w:id="963386295">
      <w:bodyDiv w:val="1"/>
      <w:marLeft w:val="0"/>
      <w:marRight w:val="0"/>
      <w:marTop w:val="0"/>
      <w:marBottom w:val="0"/>
      <w:divBdr>
        <w:top w:val="none" w:sz="0" w:space="0" w:color="auto"/>
        <w:left w:val="none" w:sz="0" w:space="0" w:color="auto"/>
        <w:bottom w:val="none" w:sz="0" w:space="0" w:color="auto"/>
        <w:right w:val="none" w:sz="0" w:space="0" w:color="auto"/>
      </w:divBdr>
    </w:div>
    <w:div w:id="1014915149">
      <w:bodyDiv w:val="1"/>
      <w:marLeft w:val="0"/>
      <w:marRight w:val="0"/>
      <w:marTop w:val="0"/>
      <w:marBottom w:val="0"/>
      <w:divBdr>
        <w:top w:val="none" w:sz="0" w:space="0" w:color="auto"/>
        <w:left w:val="none" w:sz="0" w:space="0" w:color="auto"/>
        <w:bottom w:val="none" w:sz="0" w:space="0" w:color="auto"/>
        <w:right w:val="none" w:sz="0" w:space="0" w:color="auto"/>
      </w:divBdr>
    </w:div>
    <w:div w:id="1022246055">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14326992">
      <w:bodyDiv w:val="1"/>
      <w:marLeft w:val="0"/>
      <w:marRight w:val="0"/>
      <w:marTop w:val="0"/>
      <w:marBottom w:val="0"/>
      <w:divBdr>
        <w:top w:val="none" w:sz="0" w:space="0" w:color="auto"/>
        <w:left w:val="none" w:sz="0" w:space="0" w:color="auto"/>
        <w:bottom w:val="none" w:sz="0" w:space="0" w:color="auto"/>
        <w:right w:val="none" w:sz="0" w:space="0" w:color="auto"/>
      </w:divBdr>
    </w:div>
    <w:div w:id="1147209514">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39441233">
      <w:bodyDiv w:val="1"/>
      <w:marLeft w:val="0"/>
      <w:marRight w:val="0"/>
      <w:marTop w:val="0"/>
      <w:marBottom w:val="0"/>
      <w:divBdr>
        <w:top w:val="none" w:sz="0" w:space="0" w:color="auto"/>
        <w:left w:val="none" w:sz="0" w:space="0" w:color="auto"/>
        <w:bottom w:val="none" w:sz="0" w:space="0" w:color="auto"/>
        <w:right w:val="none" w:sz="0" w:space="0" w:color="auto"/>
      </w:divBdr>
    </w:div>
    <w:div w:id="1253005254">
      <w:bodyDiv w:val="1"/>
      <w:marLeft w:val="0"/>
      <w:marRight w:val="0"/>
      <w:marTop w:val="0"/>
      <w:marBottom w:val="0"/>
      <w:divBdr>
        <w:top w:val="none" w:sz="0" w:space="0" w:color="auto"/>
        <w:left w:val="none" w:sz="0" w:space="0" w:color="auto"/>
        <w:bottom w:val="none" w:sz="0" w:space="0" w:color="auto"/>
        <w:right w:val="none" w:sz="0" w:space="0" w:color="auto"/>
      </w:divBdr>
    </w:div>
    <w:div w:id="1283347696">
      <w:bodyDiv w:val="1"/>
      <w:marLeft w:val="0"/>
      <w:marRight w:val="0"/>
      <w:marTop w:val="0"/>
      <w:marBottom w:val="0"/>
      <w:divBdr>
        <w:top w:val="none" w:sz="0" w:space="0" w:color="auto"/>
        <w:left w:val="none" w:sz="0" w:space="0" w:color="auto"/>
        <w:bottom w:val="none" w:sz="0" w:space="0" w:color="auto"/>
        <w:right w:val="none" w:sz="0" w:space="0" w:color="auto"/>
      </w:divBdr>
    </w:div>
    <w:div w:id="1309553580">
      <w:bodyDiv w:val="1"/>
      <w:marLeft w:val="0"/>
      <w:marRight w:val="0"/>
      <w:marTop w:val="0"/>
      <w:marBottom w:val="0"/>
      <w:divBdr>
        <w:top w:val="none" w:sz="0" w:space="0" w:color="auto"/>
        <w:left w:val="none" w:sz="0" w:space="0" w:color="auto"/>
        <w:bottom w:val="none" w:sz="0" w:space="0" w:color="auto"/>
        <w:right w:val="none" w:sz="0" w:space="0" w:color="auto"/>
      </w:divBdr>
      <w:divsChild>
        <w:div w:id="126556631">
          <w:marLeft w:val="0"/>
          <w:marRight w:val="0"/>
          <w:marTop w:val="0"/>
          <w:marBottom w:val="0"/>
          <w:divBdr>
            <w:top w:val="none" w:sz="0" w:space="0" w:color="auto"/>
            <w:left w:val="none" w:sz="0" w:space="0" w:color="auto"/>
            <w:bottom w:val="none" w:sz="0" w:space="0" w:color="auto"/>
            <w:right w:val="none" w:sz="0" w:space="0" w:color="auto"/>
          </w:divBdr>
          <w:divsChild>
            <w:div w:id="251663765">
              <w:marLeft w:val="0"/>
              <w:marRight w:val="0"/>
              <w:marTop w:val="0"/>
              <w:marBottom w:val="0"/>
              <w:divBdr>
                <w:top w:val="none" w:sz="0" w:space="0" w:color="auto"/>
                <w:left w:val="none" w:sz="0" w:space="0" w:color="auto"/>
                <w:bottom w:val="none" w:sz="0" w:space="0" w:color="auto"/>
                <w:right w:val="none" w:sz="0" w:space="0" w:color="auto"/>
              </w:divBdr>
            </w:div>
            <w:div w:id="2081322693">
              <w:marLeft w:val="0"/>
              <w:marRight w:val="0"/>
              <w:marTop w:val="0"/>
              <w:marBottom w:val="0"/>
              <w:divBdr>
                <w:top w:val="none" w:sz="0" w:space="0" w:color="auto"/>
                <w:left w:val="none" w:sz="0" w:space="0" w:color="auto"/>
                <w:bottom w:val="none" w:sz="0" w:space="0" w:color="auto"/>
                <w:right w:val="none" w:sz="0" w:space="0" w:color="auto"/>
              </w:divBdr>
            </w:div>
          </w:divsChild>
        </w:div>
        <w:div w:id="219095923">
          <w:marLeft w:val="0"/>
          <w:marRight w:val="0"/>
          <w:marTop w:val="0"/>
          <w:marBottom w:val="0"/>
          <w:divBdr>
            <w:top w:val="none" w:sz="0" w:space="0" w:color="auto"/>
            <w:left w:val="none" w:sz="0" w:space="0" w:color="auto"/>
            <w:bottom w:val="none" w:sz="0" w:space="0" w:color="auto"/>
            <w:right w:val="none" w:sz="0" w:space="0" w:color="auto"/>
          </w:divBdr>
          <w:divsChild>
            <w:div w:id="1943953885">
              <w:marLeft w:val="0"/>
              <w:marRight w:val="0"/>
              <w:marTop w:val="0"/>
              <w:marBottom w:val="0"/>
              <w:divBdr>
                <w:top w:val="none" w:sz="0" w:space="0" w:color="auto"/>
                <w:left w:val="none" w:sz="0" w:space="0" w:color="auto"/>
                <w:bottom w:val="none" w:sz="0" w:space="0" w:color="auto"/>
                <w:right w:val="none" w:sz="0" w:space="0" w:color="auto"/>
              </w:divBdr>
            </w:div>
          </w:divsChild>
        </w:div>
        <w:div w:id="712730250">
          <w:marLeft w:val="0"/>
          <w:marRight w:val="0"/>
          <w:marTop w:val="0"/>
          <w:marBottom w:val="0"/>
          <w:divBdr>
            <w:top w:val="none" w:sz="0" w:space="0" w:color="auto"/>
            <w:left w:val="none" w:sz="0" w:space="0" w:color="auto"/>
            <w:bottom w:val="none" w:sz="0" w:space="0" w:color="auto"/>
            <w:right w:val="none" w:sz="0" w:space="0" w:color="auto"/>
          </w:divBdr>
          <w:divsChild>
            <w:div w:id="522134321">
              <w:marLeft w:val="0"/>
              <w:marRight w:val="0"/>
              <w:marTop w:val="0"/>
              <w:marBottom w:val="0"/>
              <w:divBdr>
                <w:top w:val="none" w:sz="0" w:space="0" w:color="auto"/>
                <w:left w:val="none" w:sz="0" w:space="0" w:color="auto"/>
                <w:bottom w:val="none" w:sz="0" w:space="0" w:color="auto"/>
                <w:right w:val="none" w:sz="0" w:space="0" w:color="auto"/>
              </w:divBdr>
            </w:div>
            <w:div w:id="769011569">
              <w:marLeft w:val="0"/>
              <w:marRight w:val="0"/>
              <w:marTop w:val="0"/>
              <w:marBottom w:val="0"/>
              <w:divBdr>
                <w:top w:val="none" w:sz="0" w:space="0" w:color="auto"/>
                <w:left w:val="none" w:sz="0" w:space="0" w:color="auto"/>
                <w:bottom w:val="none" w:sz="0" w:space="0" w:color="auto"/>
                <w:right w:val="none" w:sz="0" w:space="0" w:color="auto"/>
              </w:divBdr>
            </w:div>
          </w:divsChild>
        </w:div>
        <w:div w:id="967735718">
          <w:marLeft w:val="0"/>
          <w:marRight w:val="0"/>
          <w:marTop w:val="0"/>
          <w:marBottom w:val="0"/>
          <w:divBdr>
            <w:top w:val="none" w:sz="0" w:space="0" w:color="auto"/>
            <w:left w:val="none" w:sz="0" w:space="0" w:color="auto"/>
            <w:bottom w:val="none" w:sz="0" w:space="0" w:color="auto"/>
            <w:right w:val="none" w:sz="0" w:space="0" w:color="auto"/>
          </w:divBdr>
          <w:divsChild>
            <w:div w:id="22291273">
              <w:marLeft w:val="0"/>
              <w:marRight w:val="0"/>
              <w:marTop w:val="0"/>
              <w:marBottom w:val="0"/>
              <w:divBdr>
                <w:top w:val="none" w:sz="0" w:space="0" w:color="auto"/>
                <w:left w:val="none" w:sz="0" w:space="0" w:color="auto"/>
                <w:bottom w:val="none" w:sz="0" w:space="0" w:color="auto"/>
                <w:right w:val="none" w:sz="0" w:space="0" w:color="auto"/>
              </w:divBdr>
            </w:div>
          </w:divsChild>
        </w:div>
        <w:div w:id="1049183360">
          <w:marLeft w:val="0"/>
          <w:marRight w:val="0"/>
          <w:marTop w:val="0"/>
          <w:marBottom w:val="0"/>
          <w:divBdr>
            <w:top w:val="none" w:sz="0" w:space="0" w:color="auto"/>
            <w:left w:val="none" w:sz="0" w:space="0" w:color="auto"/>
            <w:bottom w:val="none" w:sz="0" w:space="0" w:color="auto"/>
            <w:right w:val="none" w:sz="0" w:space="0" w:color="auto"/>
          </w:divBdr>
          <w:divsChild>
            <w:div w:id="1622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72615">
      <w:bodyDiv w:val="1"/>
      <w:marLeft w:val="0"/>
      <w:marRight w:val="0"/>
      <w:marTop w:val="0"/>
      <w:marBottom w:val="0"/>
      <w:divBdr>
        <w:top w:val="none" w:sz="0" w:space="0" w:color="auto"/>
        <w:left w:val="none" w:sz="0" w:space="0" w:color="auto"/>
        <w:bottom w:val="none" w:sz="0" w:space="0" w:color="auto"/>
        <w:right w:val="none" w:sz="0" w:space="0" w:color="auto"/>
      </w:divBdr>
      <w:divsChild>
        <w:div w:id="118305871">
          <w:marLeft w:val="0"/>
          <w:marRight w:val="0"/>
          <w:marTop w:val="0"/>
          <w:marBottom w:val="0"/>
          <w:divBdr>
            <w:top w:val="none" w:sz="0" w:space="0" w:color="auto"/>
            <w:left w:val="none" w:sz="0" w:space="0" w:color="auto"/>
            <w:bottom w:val="none" w:sz="0" w:space="0" w:color="auto"/>
            <w:right w:val="none" w:sz="0" w:space="0" w:color="auto"/>
          </w:divBdr>
          <w:divsChild>
            <w:div w:id="1866214246">
              <w:marLeft w:val="0"/>
              <w:marRight w:val="0"/>
              <w:marTop w:val="0"/>
              <w:marBottom w:val="0"/>
              <w:divBdr>
                <w:top w:val="none" w:sz="0" w:space="0" w:color="auto"/>
                <w:left w:val="none" w:sz="0" w:space="0" w:color="auto"/>
                <w:bottom w:val="none" w:sz="0" w:space="0" w:color="auto"/>
                <w:right w:val="none" w:sz="0" w:space="0" w:color="auto"/>
              </w:divBdr>
              <w:divsChild>
                <w:div w:id="610937188">
                  <w:marLeft w:val="0"/>
                  <w:marRight w:val="0"/>
                  <w:marTop w:val="0"/>
                  <w:marBottom w:val="0"/>
                  <w:divBdr>
                    <w:top w:val="none" w:sz="0" w:space="0" w:color="auto"/>
                    <w:left w:val="none" w:sz="0" w:space="0" w:color="auto"/>
                    <w:bottom w:val="none" w:sz="0" w:space="0" w:color="auto"/>
                    <w:right w:val="none" w:sz="0" w:space="0" w:color="auto"/>
                  </w:divBdr>
                  <w:divsChild>
                    <w:div w:id="36001119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436025190">
      <w:bodyDiv w:val="1"/>
      <w:marLeft w:val="0"/>
      <w:marRight w:val="0"/>
      <w:marTop w:val="0"/>
      <w:marBottom w:val="0"/>
      <w:divBdr>
        <w:top w:val="none" w:sz="0" w:space="0" w:color="auto"/>
        <w:left w:val="none" w:sz="0" w:space="0" w:color="auto"/>
        <w:bottom w:val="none" w:sz="0" w:space="0" w:color="auto"/>
        <w:right w:val="none" w:sz="0" w:space="0" w:color="auto"/>
      </w:divBdr>
      <w:divsChild>
        <w:div w:id="876891170">
          <w:marLeft w:val="0"/>
          <w:marRight w:val="0"/>
          <w:marTop w:val="0"/>
          <w:marBottom w:val="0"/>
          <w:divBdr>
            <w:top w:val="none" w:sz="0" w:space="0" w:color="auto"/>
            <w:left w:val="none" w:sz="0" w:space="0" w:color="auto"/>
            <w:bottom w:val="none" w:sz="0" w:space="0" w:color="auto"/>
            <w:right w:val="none" w:sz="0" w:space="0" w:color="auto"/>
          </w:divBdr>
          <w:divsChild>
            <w:div w:id="612397772">
              <w:marLeft w:val="0"/>
              <w:marRight w:val="0"/>
              <w:marTop w:val="0"/>
              <w:marBottom w:val="0"/>
              <w:divBdr>
                <w:top w:val="none" w:sz="0" w:space="0" w:color="auto"/>
                <w:left w:val="none" w:sz="0" w:space="0" w:color="auto"/>
                <w:bottom w:val="none" w:sz="0" w:space="0" w:color="auto"/>
                <w:right w:val="none" w:sz="0" w:space="0" w:color="auto"/>
              </w:divBdr>
              <w:divsChild>
                <w:div w:id="1349596501">
                  <w:marLeft w:val="0"/>
                  <w:marRight w:val="0"/>
                  <w:marTop w:val="0"/>
                  <w:marBottom w:val="0"/>
                  <w:divBdr>
                    <w:top w:val="none" w:sz="0" w:space="0" w:color="auto"/>
                    <w:left w:val="none" w:sz="0" w:space="0" w:color="auto"/>
                    <w:bottom w:val="none" w:sz="0" w:space="0" w:color="auto"/>
                    <w:right w:val="none" w:sz="0" w:space="0" w:color="auto"/>
                  </w:divBdr>
                  <w:divsChild>
                    <w:div w:id="113856817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518930311">
      <w:bodyDiv w:val="1"/>
      <w:marLeft w:val="0"/>
      <w:marRight w:val="0"/>
      <w:marTop w:val="0"/>
      <w:marBottom w:val="0"/>
      <w:divBdr>
        <w:top w:val="none" w:sz="0" w:space="0" w:color="auto"/>
        <w:left w:val="none" w:sz="0" w:space="0" w:color="auto"/>
        <w:bottom w:val="none" w:sz="0" w:space="0" w:color="auto"/>
        <w:right w:val="none" w:sz="0" w:space="0" w:color="auto"/>
      </w:divBdr>
    </w:div>
    <w:div w:id="1544056853">
      <w:bodyDiv w:val="1"/>
      <w:marLeft w:val="0"/>
      <w:marRight w:val="0"/>
      <w:marTop w:val="0"/>
      <w:marBottom w:val="0"/>
      <w:divBdr>
        <w:top w:val="none" w:sz="0" w:space="0" w:color="auto"/>
        <w:left w:val="none" w:sz="0" w:space="0" w:color="auto"/>
        <w:bottom w:val="none" w:sz="0" w:space="0" w:color="auto"/>
        <w:right w:val="none" w:sz="0" w:space="0" w:color="auto"/>
      </w:divBdr>
    </w:div>
    <w:div w:id="1547982261">
      <w:bodyDiv w:val="1"/>
      <w:marLeft w:val="0"/>
      <w:marRight w:val="0"/>
      <w:marTop w:val="0"/>
      <w:marBottom w:val="0"/>
      <w:divBdr>
        <w:top w:val="none" w:sz="0" w:space="0" w:color="auto"/>
        <w:left w:val="none" w:sz="0" w:space="0" w:color="auto"/>
        <w:bottom w:val="none" w:sz="0" w:space="0" w:color="auto"/>
        <w:right w:val="none" w:sz="0" w:space="0" w:color="auto"/>
      </w:divBdr>
    </w:div>
    <w:div w:id="1556966730">
      <w:bodyDiv w:val="1"/>
      <w:marLeft w:val="0"/>
      <w:marRight w:val="0"/>
      <w:marTop w:val="0"/>
      <w:marBottom w:val="0"/>
      <w:divBdr>
        <w:top w:val="none" w:sz="0" w:space="0" w:color="auto"/>
        <w:left w:val="none" w:sz="0" w:space="0" w:color="auto"/>
        <w:bottom w:val="none" w:sz="0" w:space="0" w:color="auto"/>
        <w:right w:val="none" w:sz="0" w:space="0" w:color="auto"/>
      </w:divBdr>
    </w:div>
    <w:div w:id="1610813132">
      <w:bodyDiv w:val="1"/>
      <w:marLeft w:val="0"/>
      <w:marRight w:val="0"/>
      <w:marTop w:val="0"/>
      <w:marBottom w:val="0"/>
      <w:divBdr>
        <w:top w:val="none" w:sz="0" w:space="0" w:color="auto"/>
        <w:left w:val="none" w:sz="0" w:space="0" w:color="auto"/>
        <w:bottom w:val="none" w:sz="0" w:space="0" w:color="auto"/>
        <w:right w:val="none" w:sz="0" w:space="0" w:color="auto"/>
      </w:divBdr>
    </w:div>
    <w:div w:id="1667125795">
      <w:bodyDiv w:val="1"/>
      <w:marLeft w:val="0"/>
      <w:marRight w:val="0"/>
      <w:marTop w:val="0"/>
      <w:marBottom w:val="0"/>
      <w:divBdr>
        <w:top w:val="none" w:sz="0" w:space="0" w:color="auto"/>
        <w:left w:val="none" w:sz="0" w:space="0" w:color="auto"/>
        <w:bottom w:val="none" w:sz="0" w:space="0" w:color="auto"/>
        <w:right w:val="none" w:sz="0" w:space="0" w:color="auto"/>
      </w:divBdr>
    </w:div>
    <w:div w:id="1670984934">
      <w:bodyDiv w:val="1"/>
      <w:marLeft w:val="0"/>
      <w:marRight w:val="0"/>
      <w:marTop w:val="0"/>
      <w:marBottom w:val="0"/>
      <w:divBdr>
        <w:top w:val="none" w:sz="0" w:space="0" w:color="auto"/>
        <w:left w:val="none" w:sz="0" w:space="0" w:color="auto"/>
        <w:bottom w:val="none" w:sz="0" w:space="0" w:color="auto"/>
        <w:right w:val="none" w:sz="0" w:space="0" w:color="auto"/>
      </w:divBdr>
    </w:div>
    <w:div w:id="1699161398">
      <w:bodyDiv w:val="1"/>
      <w:marLeft w:val="0"/>
      <w:marRight w:val="0"/>
      <w:marTop w:val="0"/>
      <w:marBottom w:val="0"/>
      <w:divBdr>
        <w:top w:val="none" w:sz="0" w:space="0" w:color="auto"/>
        <w:left w:val="none" w:sz="0" w:space="0" w:color="auto"/>
        <w:bottom w:val="none" w:sz="0" w:space="0" w:color="auto"/>
        <w:right w:val="none" w:sz="0" w:space="0" w:color="auto"/>
      </w:divBdr>
    </w:div>
    <w:div w:id="1717122731">
      <w:bodyDiv w:val="1"/>
      <w:marLeft w:val="0"/>
      <w:marRight w:val="0"/>
      <w:marTop w:val="0"/>
      <w:marBottom w:val="0"/>
      <w:divBdr>
        <w:top w:val="none" w:sz="0" w:space="0" w:color="auto"/>
        <w:left w:val="none" w:sz="0" w:space="0" w:color="auto"/>
        <w:bottom w:val="none" w:sz="0" w:space="0" w:color="auto"/>
        <w:right w:val="none" w:sz="0" w:space="0" w:color="auto"/>
      </w:divBdr>
    </w:div>
    <w:div w:id="1808937301">
      <w:bodyDiv w:val="1"/>
      <w:marLeft w:val="0"/>
      <w:marRight w:val="0"/>
      <w:marTop w:val="0"/>
      <w:marBottom w:val="0"/>
      <w:divBdr>
        <w:top w:val="none" w:sz="0" w:space="0" w:color="auto"/>
        <w:left w:val="none" w:sz="0" w:space="0" w:color="auto"/>
        <w:bottom w:val="none" w:sz="0" w:space="0" w:color="auto"/>
        <w:right w:val="none" w:sz="0" w:space="0" w:color="auto"/>
      </w:divBdr>
    </w:div>
    <w:div w:id="1836996697">
      <w:bodyDiv w:val="1"/>
      <w:marLeft w:val="0"/>
      <w:marRight w:val="0"/>
      <w:marTop w:val="0"/>
      <w:marBottom w:val="0"/>
      <w:divBdr>
        <w:top w:val="none" w:sz="0" w:space="0" w:color="auto"/>
        <w:left w:val="none" w:sz="0" w:space="0" w:color="auto"/>
        <w:bottom w:val="none" w:sz="0" w:space="0" w:color="auto"/>
        <w:right w:val="none" w:sz="0" w:space="0" w:color="auto"/>
      </w:divBdr>
    </w:div>
    <w:div w:id="1841499698">
      <w:bodyDiv w:val="1"/>
      <w:marLeft w:val="0"/>
      <w:marRight w:val="0"/>
      <w:marTop w:val="0"/>
      <w:marBottom w:val="0"/>
      <w:divBdr>
        <w:top w:val="none" w:sz="0" w:space="0" w:color="auto"/>
        <w:left w:val="none" w:sz="0" w:space="0" w:color="auto"/>
        <w:bottom w:val="none" w:sz="0" w:space="0" w:color="auto"/>
        <w:right w:val="none" w:sz="0" w:space="0" w:color="auto"/>
      </w:divBdr>
    </w:div>
    <w:div w:id="1923248099">
      <w:bodyDiv w:val="1"/>
      <w:marLeft w:val="0"/>
      <w:marRight w:val="0"/>
      <w:marTop w:val="0"/>
      <w:marBottom w:val="0"/>
      <w:divBdr>
        <w:top w:val="none" w:sz="0" w:space="0" w:color="auto"/>
        <w:left w:val="none" w:sz="0" w:space="0" w:color="auto"/>
        <w:bottom w:val="none" w:sz="0" w:space="0" w:color="auto"/>
        <w:right w:val="none" w:sz="0" w:space="0" w:color="auto"/>
      </w:divBdr>
    </w:div>
    <w:div w:id="1935625536">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18000557">
      <w:bodyDiv w:val="1"/>
      <w:marLeft w:val="0"/>
      <w:marRight w:val="0"/>
      <w:marTop w:val="0"/>
      <w:marBottom w:val="0"/>
      <w:divBdr>
        <w:top w:val="none" w:sz="0" w:space="0" w:color="auto"/>
        <w:left w:val="none" w:sz="0" w:space="0" w:color="auto"/>
        <w:bottom w:val="none" w:sz="0" w:space="0" w:color="auto"/>
        <w:right w:val="none" w:sz="0" w:space="0" w:color="auto"/>
      </w:divBdr>
    </w:div>
    <w:div w:id="202134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 id="{7D0003D4-B1D7-40B9-95B9-BC4B14ABEF6F}">
    <t:Anchor>
      <t:Comment id="537074189"/>
    </t:Anchor>
    <t:History>
      <t:Event id="{A1F9ECC1-7F9D-4EB5-B76F-EEF36FF2FE30}" time="2023-10-20T12:29:42.997Z">
        <t:Attribution userId="S::amarusarz@dtswiss.com::6fe2c153-8a1f-4b8a-a9b8-84cdbb06abf4" userProvider="AD" userName="Marusarz Alyssa | DT Swiss AG"/>
        <t:Anchor>
          <t:Comment id="537074189"/>
        </t:Anchor>
        <t:Create/>
      </t:Event>
      <t:Event id="{6EB175FA-86B7-445D-8631-EAD9932FCFB1}" time="2023-10-20T12:29:42.997Z">
        <t:Attribution userId="S::amarusarz@dtswiss.com::6fe2c153-8a1f-4b8a-a9b8-84cdbb06abf4" userProvider="AD" userName="Marusarz Alyssa | DT Swiss AG"/>
        <t:Anchor>
          <t:Comment id="537074189"/>
        </t:Anchor>
        <t:Assign userId="S::RBaettig@dtswiss.com::ae80cfa5-79f2-43fc-a1e5-93de5e64cbc5" userProvider="AD" userName="Baettig Romain  DT Swiss AG"/>
      </t:Event>
      <t:Event id="{99E508BB-50CA-4930-9303-DC40614C8A90}" time="2023-10-20T12:29:42.997Z">
        <t:Attribution userId="S::amarusarz@dtswiss.com::6fe2c153-8a1f-4b8a-a9b8-84cdbb06abf4" userProvider="AD" userName="Marusarz Alyssa | DT Swiss AG"/>
        <t:Anchor>
          <t:Comment id="537074189"/>
        </t:Anchor>
        <t:SetTitle title="Hi @Baettig Romain DT Swiss AG I think include the PDS as well."/>
      </t:Event>
    </t:History>
  </t:Task>
  <t:Task id="{84396B5E-0238-4BCB-9293-3D3DC8B1030C}">
    <t:Anchor>
      <t:Comment id="2015537809"/>
    </t:Anchor>
    <t:History>
      <t:Event id="{5ECCB56A-9F78-4D0B-BA45-C1CB2ED83629}" time="2023-10-20T12:43:06.175Z">
        <t:Attribution userId="S::amarusarz@dtswiss.com::6fe2c153-8a1f-4b8a-a9b8-84cdbb06abf4" userProvider="AD" userName="Marusarz Alyssa | DT Swiss AG"/>
        <t:Anchor>
          <t:Comment id="2015537809"/>
        </t:Anchor>
        <t:Create/>
      </t:Event>
      <t:Event id="{EF4BE812-C6A1-48C0-81CD-9B38456AAC8C}" time="2023-10-20T12:43:06.175Z">
        <t:Attribution userId="S::amarusarz@dtswiss.com::6fe2c153-8a1f-4b8a-a9b8-84cdbb06abf4" userProvider="AD" userName="Marusarz Alyssa | DT Swiss AG"/>
        <t:Anchor>
          <t:Comment id="2015537809"/>
        </t:Anchor>
        <t:Assign userId="S::RBaettig@dtswiss.com::ae80cfa5-79f2-43fc-a1e5-93de5e64cbc5" userProvider="AD" userName="Baettig Romain  DT Swiss AG"/>
      </t:Event>
      <t:Event id="{A8E5CDDD-2AA1-4296-B0B3-AE9019F540FA}" time="2023-10-20T12:43:06.175Z">
        <t:Attribution userId="S::amarusarz@dtswiss.com::6fe2c153-8a1f-4b8a-a9b8-84cdbb06abf4" userProvider="AD" userName="Marusarz Alyssa | DT Swiss AG"/>
        <t:Anchor>
          <t:Comment id="2015537809"/>
        </t:Anchor>
        <t:SetTitle title="Hi @Baettig Romain DT Swiss AG we don't really talk about the rims on the Innovation page. i don't think we need to add this in now. We can just update the PDS."/>
      </t:Event>
    </t:History>
  </t:Task>
  <t:Task id="{B436016D-1638-4BBB-97BF-FD37E3E74706}">
    <t:Anchor>
      <t:Comment id="1279592895"/>
    </t:Anchor>
    <t:History>
      <t:Event id="{8050FCE3-602C-4EAE-8FD3-F8D2B1299D44}" time="2025-01-17T08:46:14.529Z">
        <t:Attribution userId="S::amarusarz@dtswiss.com::6fe2c153-8a1f-4b8a-a9b8-84cdbb06abf4" userProvider="AD" userName="Marusarz Alyssa | DT Swiss AG"/>
        <t:Anchor>
          <t:Comment id="1279592895"/>
        </t:Anchor>
        <t:Create/>
      </t:Event>
      <t:Event id="{6536028A-7D23-44ED-A110-76783A3499BB}" time="2025-01-17T08:46:14.529Z">
        <t:Attribution userId="S::amarusarz@dtswiss.com::6fe2c153-8a1f-4b8a-a9b8-84cdbb06abf4" userProvider="AD" userName="Marusarz Alyssa | DT Swiss AG"/>
        <t:Anchor>
          <t:Comment id="1279592895"/>
        </t:Anchor>
        <t:Assign userId="S::aeberhardt@dtswiss.com::0cc215e7-e87b-43bf-8f12-4895328b8ddf" userProvider="AD" userName="Eberhardt Arnaud | DT Swiss AG"/>
      </t:Event>
      <t:Event id="{D7E3FDB8-8C1F-4AA6-932F-B16B54FEDAFE}" time="2025-01-17T08:46:14.529Z">
        <t:Attribution userId="S::amarusarz@dtswiss.com::6fe2c153-8a1f-4b8a-a9b8-84cdbb06abf4" userProvider="AD" userName="Marusarz Alyssa | DT Swiss AG"/>
        <t:Anchor>
          <t:Comment id="1279592895"/>
        </t:Anchor>
        <t:SetTitle title="@Eberhardt Arnaud | DT Swiss AG is this from existing tex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Marusarz Alyssa | DT Swiss AG</DisplayName>
        <AccountId>29</AccountId>
        <AccountType/>
      </UserInfo>
      <UserInfo>
        <DisplayName>Markaj Gjesika | DT Swiss AG</DisplayName>
        <AccountId>320</AccountId>
        <AccountType/>
      </UserInfo>
    </SharedWithUsers>
    <lcf76f155ced4ddcb4097134ff3c332f xmlns="8bd818bb-685b-4fde-8d4e-efe8814d6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2.xml><?xml version="1.0" encoding="utf-8"?>
<ds:datastoreItem xmlns:ds="http://schemas.openxmlformats.org/officeDocument/2006/customXml" ds:itemID="{D2BACE37-FA37-4260-8442-FDAB803D1069}">
  <ds:schemaRefs>
    <ds:schemaRef ds:uri="http://schemas.openxmlformats.org/officeDocument/2006/bibliography"/>
  </ds:schemaRefs>
</ds:datastoreItem>
</file>

<file path=customXml/itemProps3.xml><?xml version="1.0" encoding="utf-8"?>
<ds:datastoreItem xmlns:ds="http://schemas.openxmlformats.org/officeDocument/2006/customXml" ds:itemID="{154AD940-C1E0-4C8C-A28B-A68B9091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6587a38c-f1de-454e-b6dd-97fdc9ec0937"/>
    <ds:schemaRef ds:uri="e7fd9eaa-c8b1-4f41-bbcb-2bee68a8c12b"/>
    <ds:schemaRef ds:uri="87554e4f-bd8a-4399-814b-432259e465a9"/>
    <ds:schemaRef ds:uri="8bd818bb-685b-4fde-8d4e-efe8814d6791"/>
  </ds:schemaRefs>
</ds:datastoreItem>
</file>

<file path=docMetadata/LabelInfo.xml><?xml version="1.0" encoding="utf-8"?>
<clbl:labelList xmlns:clbl="http://schemas.microsoft.com/office/2020/mipLabelMetadata">
  <clbl:label id="{aba974e7-c856-4cba-93db-e2c4dffa7c82}" enabled="0" method="" siteId="{aba974e7-c856-4cba-93db-e2c4dffa7c8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4775</Words>
  <Characters>596</Characters>
  <Application>Microsoft Office Word</Application>
  <DocSecurity>0</DocSecurity>
  <Lines>4</Lines>
  <Paragraphs>10</Paragraphs>
  <ScaleCrop>false</ScaleCrop>
  <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Eszter Rosta | DT Swiss AG</cp:lastModifiedBy>
  <cp:revision>28</cp:revision>
  <dcterms:created xsi:type="dcterms:W3CDTF">2025-03-20T15:30:00Z</dcterms:created>
  <dcterms:modified xsi:type="dcterms:W3CDTF">2025-06-18T14:58:00Z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07e1e0aaa9aea92e0f4b52d3366b63eb0cba387059e6881dbb00274d1ef6e3b0</vt:lpwstr>
  </property>
</Properties>
</file>