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r>
        <w:rPr/>
        <w:t xml:space="preserve">XRC 310
Break records, not backs.
Du möchtest ganz an die Spitze? Dann ist die XRC 310 dein perfekter Begleiter. Rasante Beschleunigung und fein abgestimmte Agilität bringen dich an die Spitze. Unsere hochmoderne Technik fügt die Carbonschichten mit maximalem Druck zusammen. Das Ergebnis ist unsere bisher leichteste MTB-Carbonfelge. Jetzt hast du die Gelegenheit, neue Rekorde aufzustellen.</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Arial" w:hAnsi="Arial" w:eastAsia="Arial" w:cs="Arial"/>
        <w:color w:val="000000"/>
        <w:sz w:val="20"/>
        <w:szCs w:val="20"/>
        <w:lang w:val="en-US"/>
      </w:rPr>
    </w:rPrDefault>
  </w:docDefaults>
  <w:style w:type="paragraph" w:default="1" w:styleId="Normal">
    <w:name w:val="Normal"/>
  </w:style>
  <w:style w:type="character" w:styleId="FootnoteReference">
    <w:name w:val="Footnote Reference"/>
    <w:semiHidden/>
    <w:unhideWhenUsed/>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itle/>
  <dc:description/>
  <dc:subject/>
  <cp:keywords/>
  <cp:category/>
  <cp:lastModifiedBy/>
  <dcterms:created xsi:type="dcterms:W3CDTF">2026-07-06T06:55:32+00:00</dcterms:created>
  <dcterms:modified xsi:type="dcterms:W3CDTF">2026-07-06T06:55:32+00:00</dcterms:modified>
</cp:coreProperties>
</file>

<file path=docProps/custom.xml><?xml version="1.0" encoding="utf-8"?>
<Properties xmlns="http://schemas.openxmlformats.org/officeDocument/2006/custom-properties" xmlns:vt="http://schemas.openxmlformats.org/officeDocument/2006/docPropsVTypes"/>
</file>